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C6" w:rsidRPr="003C02C6" w:rsidRDefault="003C02C6" w:rsidP="003C0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3C02C6">
        <w:rPr>
          <w:rFonts w:ascii="Times New Roman" w:hAnsi="Times New Roman" w:cs="Times New Roman"/>
          <w:b/>
          <w:sz w:val="28"/>
          <w:szCs w:val="28"/>
        </w:rPr>
        <w:t>Конспект интегрированной организованной образовательной деятельности по развитию речи для подготовительной группы</w:t>
      </w:r>
    </w:p>
    <w:sdt>
      <w:sdtPr>
        <w:id w:val="1541410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E924D2" w:rsidRDefault="00C957A5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Тема: </w:t>
          </w:r>
          <w:bookmarkStart w:id="0" w:name="_GoBack"/>
          <w:r>
            <w:rPr>
              <w:rFonts w:ascii="Times New Roman" w:hAnsi="Times New Roman" w:cs="Times New Roman"/>
              <w:b/>
              <w:sz w:val="28"/>
              <w:szCs w:val="28"/>
            </w:rPr>
            <w:t>«Что</w:t>
          </w:r>
          <w:r w:rsidR="00E924D2">
            <w:rPr>
              <w:rFonts w:ascii="Times New Roman" w:hAnsi="Times New Roman" w:cs="Times New Roman"/>
              <w:b/>
              <w:sz w:val="28"/>
              <w:szCs w:val="28"/>
            </w:rPr>
            <w:t xml:space="preserve"> означают русские имена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  <w:bookmarkEnd w:id="0"/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i/>
              <w:sz w:val="28"/>
              <w:szCs w:val="28"/>
            </w:rPr>
          </w:pPr>
          <w:r w:rsidRPr="00A87D10">
            <w:rPr>
              <w:rFonts w:ascii="Times New Roman" w:hAnsi="Times New Roman" w:cs="Times New Roman"/>
              <w:i/>
              <w:sz w:val="28"/>
              <w:szCs w:val="28"/>
            </w:rPr>
            <w:t>Задачи: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познакомить с культурой и традициями своего народа.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дать представления об образовании русских 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>имен,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значении имени для человека, познакомить с понятием т</w:t>
          </w:r>
          <w:r w:rsidR="008619E5">
            <w:rPr>
              <w:rFonts w:ascii="Times New Roman" w:hAnsi="Times New Roman" w:cs="Times New Roman"/>
              <w:sz w:val="28"/>
              <w:szCs w:val="28"/>
            </w:rPr>
            <w:t>ё</w:t>
          </w:r>
          <w:r>
            <w:rPr>
              <w:rFonts w:ascii="Times New Roman" w:hAnsi="Times New Roman" w:cs="Times New Roman"/>
              <w:sz w:val="28"/>
              <w:szCs w:val="28"/>
            </w:rPr>
            <w:t>зка.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 раскрыть значение имен детей</w:t>
          </w:r>
          <w:r w:rsidR="008619E5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-продолжать знакомить с Конвенцией о правах 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>ребенка (</w:t>
          </w:r>
          <w:r>
            <w:rPr>
              <w:rFonts w:ascii="Times New Roman" w:hAnsi="Times New Roman" w:cs="Times New Roman"/>
              <w:sz w:val="28"/>
              <w:szCs w:val="28"/>
            </w:rPr>
            <w:t>право на имя)</w:t>
          </w:r>
          <w:r w:rsidR="008619E5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- совершенствовать умение образовывать 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>однокоренные имена</w:t>
          </w:r>
          <w:r w:rsidR="008619E5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нарицательные при помощи уменьшительно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ласкательных суффиксов –еньк,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оньк, ечк, очк по образцу образовывать фразовые обороты в прошлом, настоящем и будущем времени. </w:t>
          </w:r>
        </w:p>
        <w:p w:rsidR="008619E5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-развивать любознательность и потребность в приобретении новых знаний</w:t>
          </w:r>
          <w:r w:rsidR="008619E5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C957A5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</w:t>
          </w:r>
          <w:r w:rsidR="008619E5">
            <w:rPr>
              <w:rFonts w:ascii="Times New Roman" w:hAnsi="Times New Roman" w:cs="Times New Roman"/>
              <w:sz w:val="28"/>
              <w:szCs w:val="28"/>
            </w:rPr>
            <w:t>общать к познавательным беседам.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E924D2" w:rsidRDefault="00C957A5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E924D2">
            <w:rPr>
              <w:rFonts w:ascii="Times New Roman" w:hAnsi="Times New Roman" w:cs="Times New Roman"/>
              <w:sz w:val="28"/>
              <w:szCs w:val="28"/>
            </w:rPr>
            <w:t>формировать навыки вежливого обращения к окружающим</w:t>
          </w:r>
          <w:r w:rsidR="008619E5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-воспитывать чувство самоуважения.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i/>
              <w:sz w:val="28"/>
              <w:szCs w:val="28"/>
            </w:rPr>
            <w:t>Оборудование.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мультимедиа, проектор с ноутбуком, компьютерная презентация на тему: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 xml:space="preserve"> «</w:t>
          </w:r>
          <w:r>
            <w:rPr>
              <w:rFonts w:ascii="Times New Roman" w:hAnsi="Times New Roman" w:cs="Times New Roman"/>
              <w:sz w:val="28"/>
              <w:szCs w:val="28"/>
            </w:rPr>
            <w:t>Что в имени твоем таится», аудиозаписи для физкультминуток, карта- схема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 xml:space="preserve"> «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Вырасти имя», три цветка разного размера с рисунками (младенец, школьник и взрослый), открытки(по количеству детей), фотографии присутствующих детей на открытках с их именами и расшифровка значения имен, стихотворение об именах, изображение веселого смайлика </w:t>
          </w: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  <w:p w:rsidR="00E924D2" w:rsidRDefault="00E924D2" w:rsidP="00E924D2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Занятие проводится в игровой форме. В одной половине группы для просмотра компьютерной презентации установлен проектор, подготовлен экран. Рядом с экраном стоит накрытый тканью 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>мольберт,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на котором изображения цветов для словесной игры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 xml:space="preserve"> «</w:t>
          </w:r>
          <w:r>
            <w:rPr>
              <w:rFonts w:ascii="Times New Roman" w:hAnsi="Times New Roman" w:cs="Times New Roman"/>
              <w:sz w:val="28"/>
              <w:szCs w:val="28"/>
            </w:rPr>
            <w:t>Как растет мое имя».</w:t>
          </w:r>
          <w:r w:rsidR="00C957A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Детские стулья расставлены полукругом по обе стороны от проектов. Дети входят в группу под спокойную музыку, рассаживаются.</w:t>
          </w:r>
        </w:p>
        <w:p w:rsidR="00E924D2" w:rsidRDefault="00E924D2"/>
        <w:p w:rsidR="00E924D2" w:rsidRDefault="00C957A5" w:rsidP="00C957A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Ход</w:t>
          </w:r>
        </w:p>
      </w:sdtContent>
    </w:sdt>
    <w:p w:rsidR="00226AAE" w:rsidRDefault="00226AAE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попрошу вас быть внимательными, послушать загадку и отгадать ее.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 бабушки </w:t>
      </w:r>
      <w:r w:rsidR="00C957A5"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и у дедушки есть, и у мамы </w:t>
      </w:r>
      <w:r w:rsidR="00C957A5"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и у папы </w:t>
      </w:r>
      <w:r w:rsidR="00C957A5"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и у внучки есть, и у кошки есть, а чтобы его </w:t>
      </w:r>
      <w:r w:rsidR="00C957A5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надо в слух сказать(Имя).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</w:t>
      </w:r>
      <w:r w:rsidR="00C957A5">
        <w:rPr>
          <w:rFonts w:ascii="Times New Roman" w:hAnsi="Times New Roman" w:cs="Times New Roman"/>
          <w:sz w:val="28"/>
          <w:szCs w:val="28"/>
        </w:rPr>
        <w:t>ребята — это</w:t>
      </w:r>
      <w:r>
        <w:rPr>
          <w:rFonts w:ascii="Times New Roman" w:hAnsi="Times New Roman" w:cs="Times New Roman"/>
          <w:sz w:val="28"/>
          <w:szCs w:val="28"/>
        </w:rPr>
        <w:t xml:space="preserve"> имя. И сегодня мы поговорим с вами об именах. Ведь они есть у всех людей. Каждый имеет право на имя. Как вы думаете, ребята зачем человеку имя?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Без имени трудно общаться друг с </w:t>
      </w:r>
      <w:r w:rsidR="00C957A5">
        <w:rPr>
          <w:rFonts w:ascii="Times New Roman" w:hAnsi="Times New Roman" w:cs="Times New Roman"/>
          <w:sz w:val="28"/>
          <w:szCs w:val="28"/>
        </w:rPr>
        <w:t>другом,</w:t>
      </w:r>
      <w:r>
        <w:rPr>
          <w:rFonts w:ascii="Times New Roman" w:hAnsi="Times New Roman" w:cs="Times New Roman"/>
          <w:sz w:val="28"/>
          <w:szCs w:val="28"/>
        </w:rPr>
        <w:t xml:space="preserve"> понимать о ком идет речь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сопровождается показом компьютерной презентации»Что в имени моем таится»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Сегодня я расскажу вам, как раньше на Руси давали имена. Рождение ребенка всегда считалось великим чудом, радостным событием в жизни не только родителей, но и всего рода.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-изображение ребенка в колыбели.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Издревле в честь новорожденных у многих народов устраивались праздники, высказывались разные добрые пожелания.</w:t>
      </w:r>
    </w:p>
    <w:p w:rsidR="00AE0BF1" w:rsidRDefault="00AE0BF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B4DC7">
        <w:rPr>
          <w:rFonts w:ascii="Times New Roman" w:hAnsi="Times New Roman" w:cs="Times New Roman"/>
          <w:sz w:val="28"/>
          <w:szCs w:val="28"/>
        </w:rPr>
        <w:t>сла</w:t>
      </w:r>
      <w:r>
        <w:rPr>
          <w:rFonts w:ascii="Times New Roman" w:hAnsi="Times New Roman" w:cs="Times New Roman"/>
          <w:sz w:val="28"/>
          <w:szCs w:val="28"/>
        </w:rPr>
        <w:t xml:space="preserve">йдах -народ </w:t>
      </w:r>
      <w:r w:rsidR="008B4DC7">
        <w:rPr>
          <w:rFonts w:ascii="Times New Roman" w:hAnsi="Times New Roman" w:cs="Times New Roman"/>
          <w:sz w:val="28"/>
          <w:szCs w:val="28"/>
        </w:rPr>
        <w:t xml:space="preserve">в национальных русских </w:t>
      </w:r>
      <w:r w:rsidR="00C957A5">
        <w:rPr>
          <w:rFonts w:ascii="Times New Roman" w:hAnsi="Times New Roman" w:cs="Times New Roman"/>
          <w:sz w:val="28"/>
          <w:szCs w:val="28"/>
        </w:rPr>
        <w:t>костюмах,</w:t>
      </w:r>
      <w:r w:rsidR="008B4DC7">
        <w:rPr>
          <w:rFonts w:ascii="Times New Roman" w:hAnsi="Times New Roman" w:cs="Times New Roman"/>
          <w:sz w:val="28"/>
          <w:szCs w:val="28"/>
        </w:rPr>
        <w:t xml:space="preserve"> водят хоровод ,празднуют за столом.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Новорожденному мальчику желали:»Будь, как отец, крепок, силен, трудолюбив, умей поохать, сеять, топор в руках держать и лошадью управлять»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– изображение мальчика в русском костюме.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желали:»Будь, как мать, приветливой, скромной, мастерицей прясть, ткать и узоры вышивать»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– изображение девочки в русском костюме.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очень внимательно относились к выбору имени для своих детей и хотели, чтобы они росли сильными, мудрыми, добрыми , милыми. Вот и имена им давали такие: Добрыня – значит добрый, делающий добро , Любомир – любящий мир, Людмила означает»милая людям».Если ребенок был долгожданным, его называли Ждан.</w:t>
      </w:r>
      <w:r w:rsidR="00C9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Забавному давали имя Забава.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древнерусским относятся и такие имена, как Вера, Надежда, Любовь.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надпись:»Имена, в Древней Руси»под надписью»- изображение младенца.</w:t>
      </w:r>
    </w:p>
    <w:p w:rsidR="008B4DC7" w:rsidRDefault="008B4D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давались числовые имена:»родился первый ребенок , если девочка –Перва </w:t>
      </w:r>
      <w:r w:rsidR="00F11AD2">
        <w:rPr>
          <w:rFonts w:ascii="Times New Roman" w:hAnsi="Times New Roman" w:cs="Times New Roman"/>
          <w:sz w:val="28"/>
          <w:szCs w:val="28"/>
        </w:rPr>
        <w:t>, если мальчик Первой. Родился второй ребенок называли Второй или Вторак. Как вы думаете, как называли ребенка, родившегося третьим?</w:t>
      </w:r>
    </w:p>
    <w:p w:rsidR="00F11AD2" w:rsidRDefault="00F11AD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Третьяк. Третий</w:t>
      </w:r>
    </w:p>
    <w:p w:rsidR="00F11AD2" w:rsidRDefault="00F11AD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А того, кто родился четвертым, как бы вы называли </w:t>
      </w:r>
    </w:p>
    <w:p w:rsidR="00F11AD2" w:rsidRDefault="00F11AD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Четверть, Четвертак</w:t>
      </w:r>
    </w:p>
    <w:p w:rsidR="00F11AD2" w:rsidRDefault="00F11AD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–надпись: Числовые имена», изображение нес</w:t>
      </w:r>
      <w:r w:rsidR="008D5043">
        <w:rPr>
          <w:rFonts w:ascii="Times New Roman" w:hAnsi="Times New Roman" w:cs="Times New Roman"/>
          <w:sz w:val="28"/>
          <w:szCs w:val="28"/>
        </w:rPr>
        <w:t>кольких детей в русских костюмах.</w:t>
      </w:r>
    </w:p>
    <w:p w:rsidR="008D5043" w:rsidRDefault="008D5043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Давали имена детям и по внешним признакам. Ребенка с черными волосами называли Черный, Чернявка. Родился ребенок маленький значит носить ему имя Малый.</w:t>
      </w:r>
    </w:p>
    <w:p w:rsidR="008D5043" w:rsidRDefault="00984AC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</w:t>
      </w:r>
      <w:r w:rsidR="004E0CF5">
        <w:rPr>
          <w:rFonts w:ascii="Times New Roman" w:hAnsi="Times New Roman" w:cs="Times New Roman"/>
          <w:sz w:val="28"/>
          <w:szCs w:val="28"/>
        </w:rPr>
        <w:t xml:space="preserve"> надпись: «По внешним признакам», под надписью – изображение детей различного роста, внешности.</w:t>
      </w:r>
    </w:p>
    <w:p w:rsidR="004E0CF5" w:rsidRDefault="004E0CF5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 внимание и на характер детей. Любящего смеяться называли смеян, доброго-  добр, храброго- храбр , умного – умник.</w:t>
      </w:r>
    </w:p>
    <w:p w:rsidR="004E0CF5" w:rsidRDefault="004E0CF5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– изображение детей: один читает книгу, другой прыгает по избе.</w:t>
      </w:r>
    </w:p>
    <w:p w:rsidR="004E0CF5" w:rsidRDefault="004E0CF5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в какое время родился ребенок по имени: Зим, Весень, Мо</w:t>
      </w:r>
      <w:r w:rsidR="00D81604">
        <w:rPr>
          <w:rFonts w:ascii="Times New Roman" w:hAnsi="Times New Roman" w:cs="Times New Roman"/>
          <w:sz w:val="28"/>
          <w:szCs w:val="28"/>
        </w:rPr>
        <w:t>роз?</w:t>
      </w:r>
    </w:p>
    <w:p w:rsidR="00D81604" w:rsidRDefault="00D8160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D81604" w:rsidRDefault="00D8160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слайде- изображение детей с разными временами года.</w:t>
      </w:r>
    </w:p>
    <w:p w:rsidR="00D81604" w:rsidRDefault="00D8160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имена давали детям на Руси. Ребята, мы запомнили, по каким признакам их давали?</w:t>
      </w:r>
    </w:p>
    <w:p w:rsidR="00D81604" w:rsidRDefault="00D8160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D81604" w:rsidRDefault="00D8160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есть не только у человека. Сказочные герои имеют свои имена. Они помогают нам угадать</w:t>
      </w:r>
      <w:r w:rsidR="00AC7357">
        <w:rPr>
          <w:rFonts w:ascii="Times New Roman" w:hAnsi="Times New Roman" w:cs="Times New Roman"/>
          <w:sz w:val="28"/>
          <w:szCs w:val="28"/>
        </w:rPr>
        <w:t xml:space="preserve"> характер, того о ком идет речь, рассказывают что он умеют делать или как он выглядит.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расшифровать имена сказочных персонажей.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- надпись «сказочные персонажи».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деревне,»в белом домике жила маленькая девочка, такая хорошенькая – просто прелесть. По деревне она всегда ходила в нарядной красной шапочке, поэтому все ее и называли…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Красная шапочка.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 изображение красной шапочки.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 чашечке тюльпана на зеленом листике сидела девочка. Она была маленькая – маленькая ростом всего в один дюйм. Ее так и прозвали.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Дюймовочка.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– изображение Дюймовочки.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Девочка, </w:t>
      </w:r>
      <w:r w:rsidR="00C957A5">
        <w:rPr>
          <w:rFonts w:ascii="Times New Roman" w:hAnsi="Times New Roman" w:cs="Times New Roman"/>
          <w:sz w:val="28"/>
          <w:szCs w:val="28"/>
        </w:rPr>
        <w:t>беленькая,</w:t>
      </w:r>
      <w:r>
        <w:rPr>
          <w:rFonts w:ascii="Times New Roman" w:hAnsi="Times New Roman" w:cs="Times New Roman"/>
          <w:sz w:val="28"/>
          <w:szCs w:val="28"/>
        </w:rPr>
        <w:t xml:space="preserve"> как снежок и сама вся из снега сделана 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Снегурочка.</w:t>
      </w:r>
    </w:p>
    <w:p w:rsidR="00AC7357" w:rsidRDefault="00AC7357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6250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C0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C957A5">
        <w:rPr>
          <w:rFonts w:ascii="Times New Roman" w:hAnsi="Times New Roman" w:cs="Times New Roman"/>
          <w:sz w:val="28"/>
          <w:szCs w:val="28"/>
        </w:rPr>
        <w:t>снегурочки.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Как зовут доброго доктора, который в сказке лечит зверей, птиц, насекомых? Они приходили к нему и </w:t>
      </w:r>
      <w:r w:rsidR="00C957A5">
        <w:rPr>
          <w:rFonts w:ascii="Times New Roman" w:hAnsi="Times New Roman" w:cs="Times New Roman"/>
          <w:sz w:val="28"/>
          <w:szCs w:val="28"/>
        </w:rPr>
        <w:t>жалуются,</w:t>
      </w:r>
      <w:r>
        <w:rPr>
          <w:rFonts w:ascii="Times New Roman" w:hAnsi="Times New Roman" w:cs="Times New Roman"/>
          <w:sz w:val="28"/>
          <w:szCs w:val="28"/>
        </w:rPr>
        <w:t xml:space="preserve"> что у них все болит.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Айболит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слайде- изображение доктора Айболита.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C957A5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расшифровали имена сказочных героев.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Ксюшу, Ваню и Марину! Приглашаю на разминку .Буде руки разминать, со сказочным мальчиком –пальчиком играть.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стульях, проводится пальчиковая гимнастика «Мальчиук-пальчик».</w:t>
      </w:r>
    </w:p>
    <w:p w:rsidR="006250C0" w:rsidRDefault="006250C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– пальчик, где ты был?(дети показывают мизинец). С этим братцем щи варил, разгибают безымянный палец. С этим братцем в лес ходил </w:t>
      </w:r>
      <w:r w:rsidR="00D55305">
        <w:rPr>
          <w:rFonts w:ascii="Times New Roman" w:hAnsi="Times New Roman" w:cs="Times New Roman"/>
          <w:sz w:val="28"/>
          <w:szCs w:val="28"/>
        </w:rPr>
        <w:t>, разгибают средний палец. С этим братцем кашу ел, разгибают указательный палец. С этим братцем песни пел. Разгибают большой палец.</w:t>
      </w:r>
    </w:p>
    <w:p w:rsidR="00D55305" w:rsidRPr="00D55305" w:rsidRDefault="00D55305" w:rsidP="00A87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305">
        <w:rPr>
          <w:rFonts w:ascii="Times New Roman" w:hAnsi="Times New Roman" w:cs="Times New Roman"/>
          <w:b/>
          <w:sz w:val="28"/>
          <w:szCs w:val="28"/>
        </w:rPr>
        <w:t>Ребята, а знаете ли вы, почему вас назвали такими именами?</w:t>
      </w:r>
    </w:p>
    <w:p w:rsidR="00D55305" w:rsidRDefault="00D55305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55305" w:rsidRDefault="00D55305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надпись:</w:t>
      </w:r>
      <w:r w:rsidR="00C957A5">
        <w:rPr>
          <w:rFonts w:ascii="Times New Roman" w:hAnsi="Times New Roman" w:cs="Times New Roman"/>
          <w:sz w:val="28"/>
          <w:szCs w:val="28"/>
        </w:rPr>
        <w:t xml:space="preserve"> «</w:t>
      </w:r>
      <w:r w:rsidR="00BE264A">
        <w:rPr>
          <w:rFonts w:ascii="Times New Roman" w:hAnsi="Times New Roman" w:cs="Times New Roman"/>
          <w:sz w:val="28"/>
          <w:szCs w:val="28"/>
        </w:rPr>
        <w:t>Тайна в</w:t>
      </w:r>
      <w:r>
        <w:rPr>
          <w:rFonts w:ascii="Times New Roman" w:hAnsi="Times New Roman" w:cs="Times New Roman"/>
          <w:sz w:val="28"/>
          <w:szCs w:val="28"/>
        </w:rPr>
        <w:t>ашего имени»</w:t>
      </w:r>
    </w:p>
    <w:p w:rsidR="00226AAE" w:rsidRDefault="00D55305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назвали в честь </w:t>
      </w:r>
      <w:r w:rsidR="00C957A5">
        <w:rPr>
          <w:rFonts w:ascii="Times New Roman" w:hAnsi="Times New Roman" w:cs="Times New Roman"/>
          <w:sz w:val="28"/>
          <w:szCs w:val="28"/>
        </w:rPr>
        <w:t>кого,</w:t>
      </w:r>
      <w:r>
        <w:rPr>
          <w:rFonts w:ascii="Times New Roman" w:hAnsi="Times New Roman" w:cs="Times New Roman"/>
          <w:sz w:val="28"/>
          <w:szCs w:val="28"/>
        </w:rPr>
        <w:t xml:space="preserve"> то это проявление уважения к этому человеку. Мама и папа ж</w:t>
      </w:r>
      <w:r w:rsidR="00BE264A">
        <w:rPr>
          <w:rFonts w:ascii="Times New Roman" w:hAnsi="Times New Roman" w:cs="Times New Roman"/>
          <w:sz w:val="28"/>
          <w:szCs w:val="28"/>
        </w:rPr>
        <w:t xml:space="preserve">дали вашего рождения, готовились к нему. Выбирали вам имя. Это очень трудно, потому что имен </w:t>
      </w:r>
      <w:r w:rsidR="00C957A5">
        <w:rPr>
          <w:rFonts w:ascii="Times New Roman" w:hAnsi="Times New Roman" w:cs="Times New Roman"/>
          <w:sz w:val="28"/>
          <w:szCs w:val="28"/>
        </w:rPr>
        <w:t>много,</w:t>
      </w:r>
      <w:r w:rsidR="00BE264A">
        <w:rPr>
          <w:rFonts w:ascii="Times New Roman" w:hAnsi="Times New Roman" w:cs="Times New Roman"/>
          <w:sz w:val="28"/>
          <w:szCs w:val="28"/>
        </w:rPr>
        <w:t xml:space="preserve"> а выбрать надо только одно. </w:t>
      </w:r>
    </w:p>
    <w:p w:rsidR="00BE264A" w:rsidRDefault="00BE264A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именем маленький человек приходит в этот мир, с именем он проходит по жизни, встречает взлеты и падения. Оно награждает человека и разными отличительными чертами характера. Каждое имя имеет свою тайну, свое значение. Хотите </w:t>
      </w:r>
      <w:r w:rsidR="00C957A5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что обозначает ваше имя?</w:t>
      </w:r>
    </w:p>
    <w:p w:rsidR="00BE264A" w:rsidRDefault="00BE264A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E264A" w:rsidRDefault="00BE264A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 сопровождается показом компьютерной презентации»Тайна вашего имени».</w:t>
      </w:r>
    </w:p>
    <w:p w:rsidR="00BE264A" w:rsidRDefault="00BE264A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ваши имена принадлежат не только нам. Многие люди носят одинаковые имена. Таких людей называют тезки.</w:t>
      </w:r>
    </w:p>
    <w:p w:rsidR="00BE264A" w:rsidRDefault="00BE264A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– фотография двух девочек из </w:t>
      </w:r>
      <w:r w:rsidR="00B966B0">
        <w:rPr>
          <w:rFonts w:ascii="Times New Roman" w:hAnsi="Times New Roman" w:cs="Times New Roman"/>
          <w:sz w:val="28"/>
          <w:szCs w:val="28"/>
        </w:rPr>
        <w:t>подготовительной к школе группы с одинаковыми именами.</w:t>
      </w:r>
    </w:p>
    <w:p w:rsidR="00B966B0" w:rsidRDefault="00B966B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воскресшая- греческое имя.</w:t>
      </w:r>
    </w:p>
    <w:p w:rsidR="00B966B0" w:rsidRDefault="00B966B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– фотографии двух мальчиков из подготовительной к школе группы с одинаковыми именами.</w:t>
      </w:r>
    </w:p>
    <w:p w:rsidR="00B966B0" w:rsidRDefault="00B966B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Кирилл- повелитель, владыка- древнегреческое имя.</w:t>
      </w:r>
    </w:p>
    <w:p w:rsidR="00B966B0" w:rsidRDefault="00B966B0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слайде- фотографии двух детей – мальчика и девочки из подготовительной у школе группы с одинаковыми именами.</w:t>
      </w:r>
    </w:p>
    <w:p w:rsidR="00B966B0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Александр, Александра – защитник, защитница – греческое имя.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оказывается тезками могут быть не только люди одного пола , но и разных полов т.е одинаковое имя может быть и у мужчины и у женщины. Какие вы знаете имена, которые могут носить и мальчик и девочка. 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Женя, Саша, Валя.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Так как называют людей с одинаковыми именами?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Тезки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Воспитатель. Вот и разгадали мы тайну наших имен. У вас очень красивые имена и мне кажется, что они вам подходят.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имена нравятся вам?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имена существует много </w:t>
      </w:r>
      <w:r w:rsidR="00C957A5">
        <w:rPr>
          <w:rFonts w:ascii="Times New Roman" w:hAnsi="Times New Roman" w:cs="Times New Roman"/>
          <w:sz w:val="28"/>
          <w:szCs w:val="28"/>
        </w:rPr>
        <w:t>стихов,</w:t>
      </w:r>
      <w:r>
        <w:rPr>
          <w:rFonts w:ascii="Times New Roman" w:hAnsi="Times New Roman" w:cs="Times New Roman"/>
          <w:sz w:val="28"/>
          <w:szCs w:val="28"/>
        </w:rPr>
        <w:t xml:space="preserve"> песен и даже танцев. И вы, ребята не сидите, танцевать все выходите.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имена вы сейчас услышали и запомнили из песни»Московская кадриль»?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Продолжим нашу беседу. К сожалению, очень часто я слышу как вы называете друг друга по имени </w:t>
      </w:r>
      <w:r w:rsidR="00C957A5">
        <w:rPr>
          <w:rFonts w:ascii="Times New Roman" w:hAnsi="Times New Roman" w:cs="Times New Roman"/>
          <w:sz w:val="28"/>
          <w:szCs w:val="28"/>
        </w:rPr>
        <w:t>грубо,</w:t>
      </w:r>
      <w:r>
        <w:rPr>
          <w:rFonts w:ascii="Times New Roman" w:hAnsi="Times New Roman" w:cs="Times New Roman"/>
          <w:sz w:val="28"/>
          <w:szCs w:val="28"/>
        </w:rPr>
        <w:t xml:space="preserve"> некрасиво:»Дашка, Машка, Вовка»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это культурная форма общения по имени? Вам нравится , когда вас так называют?</w:t>
      </w: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5D4472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</w:t>
      </w:r>
      <w:r w:rsidR="005D4472">
        <w:rPr>
          <w:rFonts w:ascii="Times New Roman" w:hAnsi="Times New Roman" w:cs="Times New Roman"/>
          <w:sz w:val="28"/>
          <w:szCs w:val="28"/>
        </w:rPr>
        <w:t xml:space="preserve"> это обидно, грубо невежливо. Такое обращение может расстроить и оскорбить человека. Если вы так обращаетесь к другому челов</w:t>
      </w:r>
      <w:r>
        <w:rPr>
          <w:rFonts w:ascii="Times New Roman" w:hAnsi="Times New Roman" w:cs="Times New Roman"/>
          <w:sz w:val="28"/>
          <w:szCs w:val="28"/>
        </w:rPr>
        <w:t xml:space="preserve">еку, все сразу </w:t>
      </w:r>
      <w:r w:rsidR="00C957A5">
        <w:rPr>
          <w:rFonts w:ascii="Times New Roman" w:hAnsi="Times New Roman" w:cs="Times New Roman"/>
          <w:sz w:val="28"/>
          <w:szCs w:val="28"/>
        </w:rPr>
        <w:t>поймут,</w:t>
      </w:r>
      <w:r>
        <w:rPr>
          <w:rFonts w:ascii="Times New Roman" w:hAnsi="Times New Roman" w:cs="Times New Roman"/>
          <w:sz w:val="28"/>
          <w:szCs w:val="28"/>
        </w:rPr>
        <w:t xml:space="preserve"> что вы невоспитанный. Давайте мы вместе потренируемся в вежливости и </w:t>
      </w:r>
      <w:r w:rsidR="00C957A5">
        <w:rPr>
          <w:rFonts w:ascii="Times New Roman" w:hAnsi="Times New Roman" w:cs="Times New Roman"/>
          <w:sz w:val="28"/>
          <w:szCs w:val="28"/>
        </w:rPr>
        <w:t>воспитанности,</w:t>
      </w:r>
      <w:r>
        <w:rPr>
          <w:rFonts w:ascii="Times New Roman" w:hAnsi="Times New Roman" w:cs="Times New Roman"/>
          <w:sz w:val="28"/>
          <w:szCs w:val="28"/>
        </w:rPr>
        <w:t xml:space="preserve"> поиграем в игру:»Культурное приветствие».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встать возле стульев. Дети передают друг другу улыбающийся смайлик и произносят приветствие, называя имя рядом стоящего ребенка. 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называя </w:t>
      </w:r>
      <w:r w:rsidR="00C957A5">
        <w:rPr>
          <w:rFonts w:ascii="Times New Roman" w:hAnsi="Times New Roman" w:cs="Times New Roman"/>
          <w:sz w:val="28"/>
          <w:szCs w:val="28"/>
        </w:rPr>
        <w:t>чье-либо</w:t>
      </w:r>
      <w:r>
        <w:rPr>
          <w:rFonts w:ascii="Times New Roman" w:hAnsi="Times New Roman" w:cs="Times New Roman"/>
          <w:sz w:val="28"/>
          <w:szCs w:val="28"/>
        </w:rPr>
        <w:t xml:space="preserve"> имя, можно узнать большое количество информации. По имени мы узнаем о </w:t>
      </w:r>
      <w:r w:rsidR="00C957A5">
        <w:rPr>
          <w:rFonts w:ascii="Times New Roman" w:hAnsi="Times New Roman" w:cs="Times New Roman"/>
          <w:sz w:val="28"/>
          <w:szCs w:val="28"/>
        </w:rPr>
        <w:t>человеке: мужчина</w:t>
      </w:r>
      <w:r>
        <w:rPr>
          <w:rFonts w:ascii="Times New Roman" w:hAnsi="Times New Roman" w:cs="Times New Roman"/>
          <w:sz w:val="28"/>
          <w:szCs w:val="28"/>
        </w:rPr>
        <w:t xml:space="preserve"> это или женщина, девочка или </w:t>
      </w:r>
      <w:r w:rsidR="00C957A5">
        <w:rPr>
          <w:rFonts w:ascii="Times New Roman" w:hAnsi="Times New Roman" w:cs="Times New Roman"/>
          <w:sz w:val="28"/>
          <w:szCs w:val="28"/>
        </w:rPr>
        <w:t>мальчик,</w:t>
      </w:r>
      <w:r>
        <w:rPr>
          <w:rFonts w:ascii="Times New Roman" w:hAnsi="Times New Roman" w:cs="Times New Roman"/>
          <w:sz w:val="28"/>
          <w:szCs w:val="28"/>
        </w:rPr>
        <w:t xml:space="preserve"> молодой человек или </w:t>
      </w:r>
      <w:r w:rsidR="00C957A5">
        <w:rPr>
          <w:rFonts w:ascii="Times New Roman" w:hAnsi="Times New Roman" w:cs="Times New Roman"/>
          <w:sz w:val="28"/>
          <w:szCs w:val="28"/>
        </w:rPr>
        <w:t>пожилой.</w:t>
      </w:r>
      <w:r>
        <w:rPr>
          <w:rFonts w:ascii="Times New Roman" w:hAnsi="Times New Roman" w:cs="Times New Roman"/>
          <w:sz w:val="28"/>
          <w:szCs w:val="28"/>
        </w:rPr>
        <w:t xml:space="preserve"> А знаете ли вы, что ваше имя растет вместе с вами?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13221" w:rsidRDefault="00013221" w:rsidP="00A87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3221">
        <w:rPr>
          <w:rFonts w:ascii="Times New Roman" w:hAnsi="Times New Roman" w:cs="Times New Roman"/>
          <w:b/>
          <w:sz w:val="28"/>
          <w:szCs w:val="28"/>
        </w:rPr>
        <w:t>Словесная игра «Как растет мое имя»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мольберте изображение цветов разной величины. В середине цветка маленького размера – изображение младенца, на цветке средней величины –школьник со </w:t>
      </w:r>
      <w:r w:rsidR="00C957A5">
        <w:rPr>
          <w:rFonts w:ascii="Times New Roman" w:hAnsi="Times New Roman" w:cs="Times New Roman"/>
          <w:sz w:val="28"/>
          <w:szCs w:val="28"/>
        </w:rPr>
        <w:t>школьницей,</w:t>
      </w:r>
      <w:r>
        <w:rPr>
          <w:rFonts w:ascii="Times New Roman" w:hAnsi="Times New Roman" w:cs="Times New Roman"/>
          <w:sz w:val="28"/>
          <w:szCs w:val="28"/>
        </w:rPr>
        <w:t xml:space="preserve"> на большом цветке изображение мужчины и женщины. Цветы на мольберте расположены в произвольном порядке.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Ребята, посмотрите на цветы. Что вы видите в середине каждого цветка?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цветы?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Цветы разной величины: маленький, средний и большой.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Хотите </w:t>
      </w:r>
      <w:r w:rsidR="00C957A5">
        <w:rPr>
          <w:rFonts w:ascii="Times New Roman" w:hAnsi="Times New Roman" w:cs="Times New Roman"/>
          <w:sz w:val="28"/>
          <w:szCs w:val="28"/>
        </w:rPr>
        <w:t>узнать,</w:t>
      </w:r>
      <w:r>
        <w:rPr>
          <w:rFonts w:ascii="Times New Roman" w:hAnsi="Times New Roman" w:cs="Times New Roman"/>
          <w:sz w:val="28"/>
          <w:szCs w:val="28"/>
        </w:rPr>
        <w:t xml:space="preserve"> как растет имя?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была совсем маленькой </w:t>
      </w:r>
      <w:r w:rsidR="00E924D2">
        <w:rPr>
          <w:rFonts w:ascii="Times New Roman" w:hAnsi="Times New Roman" w:cs="Times New Roman"/>
          <w:sz w:val="28"/>
          <w:szCs w:val="28"/>
        </w:rPr>
        <w:t xml:space="preserve">меня называли Любочкой </w:t>
      </w:r>
    </w:p>
    <w:p w:rsidR="00013221" w:rsidRDefault="00E924D2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пока</w:t>
      </w:r>
      <w:r w:rsidR="000978DA">
        <w:rPr>
          <w:rFonts w:ascii="Times New Roman" w:hAnsi="Times New Roman" w:cs="Times New Roman"/>
          <w:sz w:val="28"/>
          <w:szCs w:val="28"/>
        </w:rPr>
        <w:t>зывает детям маленький цветочек.</w:t>
      </w:r>
    </w:p>
    <w:p w:rsidR="000978DA" w:rsidRDefault="000978DA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 школе меня называли Люба (показывает цветочек средней величины).А когда я стала взрослой (показывает большой цветок)меня стали называть Любовь Ивановна вот как выросло мое имя!</w:t>
      </w:r>
    </w:p>
    <w:p w:rsidR="000978DA" w:rsidRDefault="000978DA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вы попробуйте вырастить свое имя: передавайте маленький цветок друг другу </w:t>
      </w:r>
      <w:r w:rsidR="00D56D0F">
        <w:rPr>
          <w:rFonts w:ascii="Times New Roman" w:hAnsi="Times New Roman" w:cs="Times New Roman"/>
          <w:sz w:val="28"/>
          <w:szCs w:val="28"/>
        </w:rPr>
        <w:t>и начинайте свою фразу с таких слов:»Когда я был(была) маленькой (маленьким), меня называли»</w:t>
      </w:r>
    </w:p>
    <w:p w:rsidR="00D56D0F" w:rsidRDefault="00D56D0F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цветок, называют имена. Когда все назовут имя цветок ставят на мольберт. Теперь передаем цветок среднего размера и начинаем свою фразу так:»Когда я подросла(подрос) меня стали называть»…</w:t>
      </w:r>
    </w:p>
    <w:p w:rsidR="00D56D0F" w:rsidRDefault="00D56D0F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D56D0F" w:rsidRDefault="00D56D0F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Передаем самый большой цветок и говорим:»Когда я повзрослею меня будут называть»</w:t>
      </w:r>
    </w:p>
    <w:p w:rsidR="00D56D0F" w:rsidRDefault="00D56D0F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называют свое имя и отчество . Цветок самого большого размера </w:t>
      </w:r>
      <w:r w:rsidR="00A70C94">
        <w:rPr>
          <w:rFonts w:ascii="Times New Roman" w:hAnsi="Times New Roman" w:cs="Times New Roman"/>
          <w:sz w:val="28"/>
          <w:szCs w:val="28"/>
        </w:rPr>
        <w:t>помещают над цветком среднего размера.</w:t>
      </w:r>
    </w:p>
    <w:p w:rsidR="00A70C94" w:rsidRDefault="00A70C9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выросло ваше имя, а вместе с ним вырос и цветок.</w:t>
      </w:r>
    </w:p>
    <w:p w:rsidR="00A70C94" w:rsidRDefault="00A70C9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верна ли поговорка :»не имя красит человека, а человек имя»?</w:t>
      </w:r>
    </w:p>
    <w:p w:rsidR="00A70C94" w:rsidRDefault="00A70C9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A70C94" w:rsidRDefault="00A70C94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согласна с вами, что люди оценивают вас не по вашему имени, а по вашим делам и поступкам. Какие бы имена мы ни носили , чтобы не предопределяли наши имена , мы всегда о</w:t>
      </w:r>
      <w:r w:rsidR="00B8038D">
        <w:rPr>
          <w:rFonts w:ascii="Times New Roman" w:hAnsi="Times New Roman" w:cs="Times New Roman"/>
          <w:sz w:val="28"/>
          <w:szCs w:val="28"/>
        </w:rPr>
        <w:t>стаемся хозяевами нашей судьбы. Только от нас зависит , какой след оставит ваше имя на Земле.</w:t>
      </w:r>
    </w:p>
    <w:p w:rsidR="00B8038D" w:rsidRDefault="00B8038D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 ,что каждый из вас хотел бы чтобы при упоминании его имени окружающие люди сразу вспоминали о хорошем , добром.</w:t>
      </w:r>
    </w:p>
    <w:p w:rsidR="00B8038D" w:rsidRDefault="00B8038D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так зачем же человеку нужно имя ?</w:t>
      </w:r>
    </w:p>
    <w:p w:rsidR="00B8038D" w:rsidRDefault="00B8038D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B8038D" w:rsidRDefault="00B8038D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сегодня понравилось в нашей беседе? Что нового узнали о своем имени?</w:t>
      </w:r>
    </w:p>
    <w:p w:rsidR="00B8038D" w:rsidRDefault="00B8038D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Нравится ли вам , что </w:t>
      </w:r>
      <w:r w:rsidR="00BA6AD4">
        <w:rPr>
          <w:rFonts w:ascii="Times New Roman" w:hAnsi="Times New Roman" w:cs="Times New Roman"/>
          <w:sz w:val="28"/>
          <w:szCs w:val="28"/>
        </w:rPr>
        <w:t>обозначает ваше имя и какая тайна в нем скрыта.</w:t>
      </w:r>
    </w:p>
    <w:p w:rsidR="00BA6AD4" w:rsidRDefault="00BA6AD4" w:rsidP="00BA6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A6AD4" w:rsidRDefault="00BA6AD4" w:rsidP="00BA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 узнали, как раньше на Руси давали имена своим детям. Выяснили для чего нужны людям и как надо вежливо обращаться  друг другу. Для нас приоткрылась тайна значения имен.</w:t>
      </w:r>
    </w:p>
    <w:p w:rsidR="00BA6AD4" w:rsidRDefault="00BA6AD4" w:rsidP="00BA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придете домой, обязательно расскажите своим родителям, что в каждом имени есть</w:t>
      </w:r>
      <w:r w:rsidR="001A557E">
        <w:rPr>
          <w:rFonts w:ascii="Times New Roman" w:hAnsi="Times New Roman" w:cs="Times New Roman"/>
          <w:sz w:val="28"/>
          <w:szCs w:val="28"/>
        </w:rPr>
        <w:t xml:space="preserve"> тайна. А чтобы вы  не забывали, что обо</w:t>
      </w:r>
      <w:r w:rsidR="00A65646">
        <w:rPr>
          <w:rFonts w:ascii="Times New Roman" w:hAnsi="Times New Roman" w:cs="Times New Roman"/>
          <w:sz w:val="28"/>
          <w:szCs w:val="28"/>
        </w:rPr>
        <w:t>значают ваши имена я приготовила вам именные открытки. Возьмите их и помните, какая тайна заключена в ваших именах, гордитесь своими именами.</w:t>
      </w:r>
    </w:p>
    <w:p w:rsidR="00A65646" w:rsidRDefault="00A65646" w:rsidP="00BA6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раздает детям открытки. На титульном листе приклеена фотография ребенка. Внутри открытки на одной странице написано печатными буквами имя ребенка , на другой странице – подробное  описание значения имени , стихотворения о нем.</w:t>
      </w:r>
    </w:p>
    <w:p w:rsidR="00A65646" w:rsidRPr="00013221" w:rsidRDefault="00A65646" w:rsidP="00BA6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221" w:rsidRDefault="00013221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472" w:rsidRDefault="005D4472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A5" w:rsidRDefault="00C957A5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A5" w:rsidRDefault="00C957A5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A5" w:rsidRDefault="00C957A5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A5" w:rsidRDefault="00C957A5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A5" w:rsidRDefault="00C957A5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A5" w:rsidRDefault="00C957A5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A5" w:rsidRDefault="00C957A5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56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Основы организации бесконфликтного общения детей и способы разрешения конфликтов </w:t>
      </w:r>
    </w:p>
    <w:p w:rsidR="00A65646" w:rsidRDefault="00A65646" w:rsidP="00A87D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646" w:rsidRDefault="00A65646" w:rsidP="00A87D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751" w:type="dxa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"/>
        <w:gridCol w:w="4728"/>
        <w:gridCol w:w="711"/>
        <w:gridCol w:w="5904"/>
        <w:gridCol w:w="326"/>
      </w:tblGrid>
      <w:tr w:rsidR="006D7DB5" w:rsidTr="004A63B8">
        <w:trPr>
          <w:gridBefore w:val="1"/>
          <w:wBefore w:w="82" w:type="dxa"/>
          <w:trHeight w:val="1073"/>
        </w:trPr>
        <w:tc>
          <w:tcPr>
            <w:tcW w:w="4728" w:type="dxa"/>
          </w:tcPr>
          <w:p w:rsidR="006D7DB5" w:rsidRDefault="006D7DB5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конфликтов </w:t>
            </w:r>
          </w:p>
        </w:tc>
        <w:tc>
          <w:tcPr>
            <w:tcW w:w="6941" w:type="dxa"/>
            <w:gridSpan w:val="3"/>
          </w:tcPr>
          <w:p w:rsidR="006D7DB5" w:rsidRDefault="006D7DB5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решения конфликтов</w:t>
            </w:r>
          </w:p>
        </w:tc>
      </w:tr>
      <w:tr w:rsidR="006D7DB5" w:rsidTr="004A63B8">
        <w:trPr>
          <w:gridBefore w:val="1"/>
          <w:wBefore w:w="82" w:type="dxa"/>
          <w:trHeight w:val="1535"/>
        </w:trPr>
        <w:tc>
          <w:tcPr>
            <w:tcW w:w="4728" w:type="dxa"/>
          </w:tcPr>
          <w:p w:rsidR="006D7DB5" w:rsidRDefault="006D7DB5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Недостаточное развитие у ребенка игровых умений и навыков </w:t>
            </w:r>
          </w:p>
        </w:tc>
        <w:tc>
          <w:tcPr>
            <w:tcW w:w="6941" w:type="dxa"/>
            <w:gridSpan w:val="3"/>
          </w:tcPr>
          <w:p w:rsidR="006D7DB5" w:rsidRDefault="006D7DB5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предупреждения возможных проблемных ситуаций важно научить ребенка играть</w:t>
            </w:r>
          </w:p>
        </w:tc>
      </w:tr>
      <w:tr w:rsidR="006D7DB5" w:rsidTr="004A63B8">
        <w:trPr>
          <w:gridBefore w:val="1"/>
          <w:wBefore w:w="82" w:type="dxa"/>
          <w:trHeight w:val="3940"/>
        </w:trPr>
        <w:tc>
          <w:tcPr>
            <w:tcW w:w="4728" w:type="dxa"/>
          </w:tcPr>
          <w:p w:rsidR="006D7DB5" w:rsidRDefault="006D7DB5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2.Ссоры из - за игрушки </w:t>
            </w:r>
          </w:p>
        </w:tc>
        <w:tc>
          <w:tcPr>
            <w:tcW w:w="6941" w:type="dxa"/>
            <w:gridSpan w:val="3"/>
          </w:tcPr>
          <w:p w:rsidR="006D7DB5" w:rsidRDefault="006D7DB5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младшей группе должно быть как модно больше одинаковых игрушек .необходимо создание взрослыми права ребенка на собственность. Нельзя обзывать ребенка жадиной , плохим мальчиком или девочкой, если он не делится игрушкой . Задача взрослых – помочь детям найти возможность договориться друг с другом – играть по очереди , обменять одну игрушку </w:t>
            </w:r>
            <w:r w:rsidR="00F55E3B">
              <w:rPr>
                <w:rFonts w:ascii="Times New Roman" w:hAnsi="Times New Roman" w:cs="Times New Roman"/>
                <w:sz w:val="28"/>
                <w:szCs w:val="28"/>
              </w:rPr>
              <w:t xml:space="preserve">на другую(не менее интересную), переключиться на другую игру </w:t>
            </w:r>
          </w:p>
        </w:tc>
      </w:tr>
      <w:tr w:rsidR="00F55E3B" w:rsidTr="004A63B8">
        <w:trPr>
          <w:gridBefore w:val="1"/>
          <w:wBefore w:w="82" w:type="dxa"/>
          <w:trHeight w:val="6466"/>
        </w:trPr>
        <w:tc>
          <w:tcPr>
            <w:tcW w:w="4728" w:type="dxa"/>
          </w:tcPr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3.Спор из за распределений ролей </w:t>
            </w: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4.Ребенка не принимают в игру, так как роли уже все распределены</w:t>
            </w:r>
          </w:p>
        </w:tc>
        <w:tc>
          <w:tcPr>
            <w:tcW w:w="6941" w:type="dxa"/>
            <w:gridSpan w:val="3"/>
          </w:tcPr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начать распределение с второстепенных ролей , постепенно доходя до главных. В этом случае более активно дети захватывают роли, предложенные воспитателем. Конечно этот прием не всегда срабатывает , тогда используют установление очередности , считалки , жребий   </w:t>
            </w: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Тогда можно подсказать варианты дальнейшего продолжения игры. </w:t>
            </w: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 показывает пример собственного речевого поведения в конфликте например:»Ты прав, но…»</w:t>
            </w:r>
          </w:p>
          <w:p w:rsidR="00F55E3B" w:rsidRDefault="00F55E3B" w:rsidP="00A87D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 оба правы, но каждый по своему»,»Давайте подумаем как поступить». На основе подражания эмоциональный словарь детей будет пополнятся словами , фразами дающими право спорить </w:t>
            </w:r>
            <w:r w:rsidR="00304756">
              <w:rPr>
                <w:rFonts w:ascii="Times New Roman" w:hAnsi="Times New Roman" w:cs="Times New Roman"/>
                <w:sz w:val="28"/>
                <w:szCs w:val="28"/>
              </w:rPr>
              <w:t xml:space="preserve">, но при этом не унижать себя и другого </w:t>
            </w:r>
          </w:p>
        </w:tc>
      </w:tr>
      <w:tr w:rsidR="004A63B8" w:rsidTr="00533D4C">
        <w:trPr>
          <w:gridAfter w:val="1"/>
          <w:wAfter w:w="326" w:type="dxa"/>
          <w:trHeight w:val="5264"/>
        </w:trPr>
        <w:tc>
          <w:tcPr>
            <w:tcW w:w="5521" w:type="dxa"/>
            <w:gridSpan w:val="3"/>
          </w:tcPr>
          <w:p w:rsidR="004A63B8" w:rsidRDefault="004A63B8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ребенку важно что бы педагог обратил внимание на его эмоциональное состояние </w:t>
            </w:r>
          </w:p>
          <w:p w:rsidR="004A63B8" w:rsidRDefault="004A63B8" w:rsidP="004A63B8">
            <w:pPr>
              <w:spacing w:after="0"/>
              <w:ind w:left="15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4A63B8" w:rsidRDefault="004A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прояснения некоторых конфликтных ситуаций важно»присоединиться»к ребенку , </w:t>
            </w:r>
            <w:r w:rsidRPr="004A63B8">
              <w:rPr>
                <w:rFonts w:ascii="Times New Roman" w:hAnsi="Times New Roman" w:cs="Times New Roman"/>
                <w:b/>
                <w:sz w:val="28"/>
                <w:szCs w:val="28"/>
              </w:rPr>
              <w:t>помочь ему осознать его 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«наверное тебе очень хотелось ..»наверно тебе не понравилось . Что… и ты захотел…»Если ребенок негодует или рассержен , необходимо помочь ему справиться с приступом негативных эмоций. Это возможно, если педагог сам сохранит спокойное эмоциональное состояние . Чем сильнее шумят дети, чем более тихим и </w:t>
            </w:r>
            <w:r w:rsidR="00533D4C">
              <w:rPr>
                <w:rFonts w:ascii="Times New Roman" w:hAnsi="Times New Roman" w:cs="Times New Roman"/>
                <w:sz w:val="28"/>
                <w:szCs w:val="28"/>
              </w:rPr>
              <w:t>спокойным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33D4C">
              <w:rPr>
                <w:rFonts w:ascii="Times New Roman" w:hAnsi="Times New Roman" w:cs="Times New Roman"/>
                <w:sz w:val="28"/>
                <w:szCs w:val="28"/>
              </w:rPr>
              <w:t>олжен быть голос взрослого</w:t>
            </w:r>
          </w:p>
          <w:p w:rsidR="004A63B8" w:rsidRDefault="004A63B8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4C" w:rsidTr="00533D4C">
        <w:trPr>
          <w:gridAfter w:val="1"/>
          <w:wAfter w:w="326" w:type="dxa"/>
          <w:trHeight w:val="4537"/>
        </w:trPr>
        <w:tc>
          <w:tcPr>
            <w:tcW w:w="5521" w:type="dxa"/>
            <w:gridSpan w:val="3"/>
          </w:tcPr>
          <w:p w:rsidR="00533D4C" w:rsidRDefault="00533D4C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6.Ребенок проявляет агрессию </w:t>
            </w:r>
          </w:p>
        </w:tc>
        <w:tc>
          <w:tcPr>
            <w:tcW w:w="5904" w:type="dxa"/>
          </w:tcPr>
          <w:p w:rsidR="00533D4C" w:rsidRDefault="00533D4C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обеспечить каждому ребенку возможность отреагировать различные эмоциональные переживания, безопасно для самого малыша и окружающих его людей (штриховка, написание письма обидчику , лепка из пластилина , подушечные бои). В некоторых незначительных ситуациях стоит проигнорировать агрессивные действия дошкольника, не фиксировать на них внимание окружающих. Можно отвлечь  или переключить внимание конфликтующих детей  на другой объект .</w:t>
            </w:r>
          </w:p>
        </w:tc>
      </w:tr>
      <w:tr w:rsidR="00533D4C" w:rsidTr="00085FAE">
        <w:trPr>
          <w:gridAfter w:val="1"/>
          <w:wAfter w:w="326" w:type="dxa"/>
          <w:trHeight w:val="3369"/>
        </w:trPr>
        <w:tc>
          <w:tcPr>
            <w:tcW w:w="5521" w:type="dxa"/>
            <w:gridSpan w:val="3"/>
          </w:tcPr>
          <w:p w:rsidR="00533D4C" w:rsidRDefault="00533D4C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7.Острое противостояние детей . </w:t>
            </w:r>
          </w:p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533D4C" w:rsidRDefault="00533D4C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 прервать , запретить драку. Разделить драчунов , встать между ними , усадить каждого за стол или на пол. Нет смысла искать правых и виновных . Взрослому нужно подумать почему между этими детьми возникла драка</w:t>
            </w:r>
            <w:r w:rsidR="00085FAE">
              <w:rPr>
                <w:rFonts w:ascii="Times New Roman" w:hAnsi="Times New Roman" w:cs="Times New Roman"/>
                <w:sz w:val="28"/>
                <w:szCs w:val="28"/>
              </w:rPr>
              <w:t xml:space="preserve"> ( не поделили игрушку, устал , обижен или привычная реакция?)</w:t>
            </w: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AE" w:rsidTr="00085FAE">
        <w:trPr>
          <w:gridAfter w:val="1"/>
          <w:wAfter w:w="326" w:type="dxa"/>
          <w:trHeight w:val="2133"/>
        </w:trPr>
        <w:tc>
          <w:tcPr>
            <w:tcW w:w="5521" w:type="dxa"/>
            <w:gridSpan w:val="3"/>
          </w:tcPr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8.Ребенок -  драчун </w:t>
            </w:r>
          </w:p>
        </w:tc>
        <w:tc>
          <w:tcPr>
            <w:tcW w:w="5904" w:type="dxa"/>
          </w:tcPr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смысла наказывать драчунов . Когда взрослый наказывает непослушного дошкольника, его шалости затухают только на короткое время или твердят:»Я больше не буду». Простили- шалость повторяется </w:t>
            </w: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AE" w:rsidTr="00085FAE">
        <w:trPr>
          <w:gridAfter w:val="1"/>
          <w:wAfter w:w="326" w:type="dxa"/>
          <w:trHeight w:val="2394"/>
        </w:trPr>
        <w:tc>
          <w:tcPr>
            <w:tcW w:w="5521" w:type="dxa"/>
            <w:gridSpan w:val="3"/>
          </w:tcPr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9.Дети проявляют вербальную агрессию , дразнят сверстника </w:t>
            </w:r>
          </w:p>
        </w:tc>
        <w:tc>
          <w:tcPr>
            <w:tcW w:w="5904" w:type="dxa"/>
          </w:tcPr>
          <w:p w:rsidR="00085FAE" w:rsidRP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Ранимого , чувствительного ребенка убедить в том , что не надо расстраиваться в тот момент. Когда тебя обзывают , использовать </w:t>
            </w:r>
            <w:r w:rsidRPr="00085FAE">
              <w:rPr>
                <w:rFonts w:ascii="Times New Roman" w:hAnsi="Times New Roman" w:cs="Times New Roman"/>
                <w:b/>
                <w:sz w:val="28"/>
                <w:szCs w:val="28"/>
              </w:rPr>
              <w:t>защитные фразы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:»</w:t>
            </w:r>
            <w:r w:rsidRPr="00085FAE">
              <w:rPr>
                <w:rFonts w:ascii="Times New Roman" w:hAnsi="Times New Roman" w:cs="Times New Roman"/>
                <w:sz w:val="28"/>
                <w:szCs w:val="28"/>
              </w:rPr>
              <w:t>кто обзывается , тот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так называется». «Дурак» , сказать в ответ, рад с вами познакомиться!</w:t>
            </w: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FAE" w:rsidTr="004A63B8">
        <w:trPr>
          <w:gridAfter w:val="1"/>
          <w:wAfter w:w="326" w:type="dxa"/>
          <w:trHeight w:val="2405"/>
        </w:trPr>
        <w:tc>
          <w:tcPr>
            <w:tcW w:w="5521" w:type="dxa"/>
            <w:gridSpan w:val="3"/>
          </w:tcPr>
          <w:p w:rsidR="00085FAE" w:rsidRDefault="00085FAE" w:rsidP="00533D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10.Ябедничество. Дети ябедничают, когда хотят чтобы обидевший их ребенок, имел неприятности от взрослого </w:t>
            </w:r>
          </w:p>
        </w:tc>
        <w:tc>
          <w:tcPr>
            <w:tcW w:w="5904" w:type="dxa"/>
          </w:tcPr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взрослого направить активность детей друг на друга , например :»ты можешь, сказать об </w:t>
            </w:r>
            <w:r w:rsidR="005B143D">
              <w:rPr>
                <w:rFonts w:ascii="Times New Roman" w:hAnsi="Times New Roman" w:cs="Times New Roman"/>
                <w:sz w:val="28"/>
                <w:szCs w:val="28"/>
              </w:rPr>
              <w:t>не мне а Никите»или «поговорите об этом друг с другом.»</w:t>
            </w:r>
          </w:p>
          <w:p w:rsidR="005B143D" w:rsidRDefault="005B143D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FAE" w:rsidRDefault="00085FAE" w:rsidP="004A63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646" w:rsidRPr="00A65646" w:rsidRDefault="005B143D" w:rsidP="00A87D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говорить о единственно правильной, как и о единственно ошибочной стратегии поведения в конфликтной ситуации </w:t>
      </w:r>
    </w:p>
    <w:sectPr w:rsidR="00A65646" w:rsidRPr="00A65646" w:rsidSect="00E924D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7B2" w:rsidRDefault="008777B2" w:rsidP="00E924D2">
      <w:pPr>
        <w:spacing w:after="0" w:line="240" w:lineRule="auto"/>
      </w:pPr>
      <w:r>
        <w:separator/>
      </w:r>
    </w:p>
  </w:endnote>
  <w:endnote w:type="continuationSeparator" w:id="0">
    <w:p w:rsidR="008777B2" w:rsidRDefault="008777B2" w:rsidP="00E9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7B2" w:rsidRDefault="008777B2" w:rsidP="00E924D2">
      <w:pPr>
        <w:spacing w:after="0" w:line="240" w:lineRule="auto"/>
      </w:pPr>
      <w:r>
        <w:separator/>
      </w:r>
    </w:p>
  </w:footnote>
  <w:footnote w:type="continuationSeparator" w:id="0">
    <w:p w:rsidR="008777B2" w:rsidRDefault="008777B2" w:rsidP="00E9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D10"/>
    <w:rsid w:val="00013221"/>
    <w:rsid w:val="00085FAE"/>
    <w:rsid w:val="000978DA"/>
    <w:rsid w:val="001A557E"/>
    <w:rsid w:val="00226AAE"/>
    <w:rsid w:val="00237574"/>
    <w:rsid w:val="00304756"/>
    <w:rsid w:val="00323612"/>
    <w:rsid w:val="003C02C6"/>
    <w:rsid w:val="004279D7"/>
    <w:rsid w:val="004A63B8"/>
    <w:rsid w:val="004E0CF5"/>
    <w:rsid w:val="00533D4C"/>
    <w:rsid w:val="005B143D"/>
    <w:rsid w:val="005B24C5"/>
    <w:rsid w:val="005D4472"/>
    <w:rsid w:val="00613ED5"/>
    <w:rsid w:val="006250C0"/>
    <w:rsid w:val="00644068"/>
    <w:rsid w:val="006D7DB5"/>
    <w:rsid w:val="008619E5"/>
    <w:rsid w:val="008777B2"/>
    <w:rsid w:val="008B4DC7"/>
    <w:rsid w:val="008D5043"/>
    <w:rsid w:val="00984AC7"/>
    <w:rsid w:val="00A37395"/>
    <w:rsid w:val="00A65646"/>
    <w:rsid w:val="00A70C94"/>
    <w:rsid w:val="00A77F4E"/>
    <w:rsid w:val="00A87D10"/>
    <w:rsid w:val="00AA2C21"/>
    <w:rsid w:val="00AC7357"/>
    <w:rsid w:val="00AD2608"/>
    <w:rsid w:val="00AE0BF1"/>
    <w:rsid w:val="00B41662"/>
    <w:rsid w:val="00B8038D"/>
    <w:rsid w:val="00B966B0"/>
    <w:rsid w:val="00BA6AD4"/>
    <w:rsid w:val="00BE264A"/>
    <w:rsid w:val="00C957A5"/>
    <w:rsid w:val="00CC4CC3"/>
    <w:rsid w:val="00D55305"/>
    <w:rsid w:val="00D56D0F"/>
    <w:rsid w:val="00D81604"/>
    <w:rsid w:val="00E924D2"/>
    <w:rsid w:val="00EF0431"/>
    <w:rsid w:val="00F11AD2"/>
    <w:rsid w:val="00F55E3B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CA657-BBD7-444F-B6E2-27E4170B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4D2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924D2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9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4D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4D2"/>
  </w:style>
  <w:style w:type="paragraph" w:styleId="a9">
    <w:name w:val="footer"/>
    <w:basedOn w:val="a"/>
    <w:link w:val="aa"/>
    <w:uiPriority w:val="99"/>
    <w:semiHidden/>
    <w:unhideWhenUsed/>
    <w:rsid w:val="00E9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Маргаритик</cp:lastModifiedBy>
  <cp:revision>15</cp:revision>
  <dcterms:created xsi:type="dcterms:W3CDTF">2014-04-05T08:58:00Z</dcterms:created>
  <dcterms:modified xsi:type="dcterms:W3CDTF">2020-08-05T17:28:00Z</dcterms:modified>
</cp:coreProperties>
</file>