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373" w:rsidRPr="00BA6C29" w:rsidRDefault="00324373" w:rsidP="00324373">
      <w:pPr>
        <w:jc w:val="center"/>
        <w:rPr>
          <w:b/>
        </w:rPr>
      </w:pPr>
      <w:bookmarkStart w:id="0" w:name="_GoBack"/>
      <w:r w:rsidRPr="00BA6C29">
        <w:rPr>
          <w:b/>
        </w:rPr>
        <w:t>Конспект занятия</w:t>
      </w:r>
      <w:r>
        <w:rPr>
          <w:b/>
        </w:rPr>
        <w:t xml:space="preserve"> по декоративному рисованию в средней группе</w:t>
      </w:r>
    </w:p>
    <w:bookmarkEnd w:id="0"/>
    <w:p w:rsidR="00324373" w:rsidRPr="00BA6C29" w:rsidRDefault="00324373" w:rsidP="00324373">
      <w:r w:rsidRPr="00BA6C29">
        <w:rPr>
          <w:b/>
        </w:rPr>
        <w:t>Тема: «Украшение платочка»</w:t>
      </w:r>
    </w:p>
    <w:p w:rsidR="00324373" w:rsidRPr="00BA6C29" w:rsidRDefault="00324373" w:rsidP="00324373">
      <w:pPr>
        <w:jc w:val="center"/>
      </w:pPr>
    </w:p>
    <w:p w:rsidR="00324373" w:rsidRPr="00BA6C29" w:rsidRDefault="00324373" w:rsidP="00324373">
      <w:pPr>
        <w:jc w:val="both"/>
        <w:rPr>
          <w:b/>
        </w:rPr>
      </w:pPr>
      <w:r w:rsidRPr="00BA6C29">
        <w:rPr>
          <w:b/>
        </w:rPr>
        <w:t xml:space="preserve">Образовательная область: </w:t>
      </w:r>
      <w:r w:rsidRPr="00BA6C29">
        <w:t>художественно-эстетическое развитие</w:t>
      </w:r>
    </w:p>
    <w:p w:rsidR="00324373" w:rsidRPr="00BA6C29" w:rsidRDefault="00324373" w:rsidP="00324373">
      <w:pPr>
        <w:jc w:val="both"/>
        <w:rPr>
          <w:b/>
        </w:rPr>
      </w:pPr>
      <w:r w:rsidRPr="00BA6C29">
        <w:rPr>
          <w:b/>
        </w:rPr>
        <w:t xml:space="preserve">Цель: </w:t>
      </w:r>
      <w:r w:rsidRPr="00BA6C29">
        <w:t>Закрепление и умению правильно и аккуратно использовать краски, обмакивать в них кончик кисточки или пальчика; правильно пользоваться кисточкой: держать кисточку; легкими движениями проводить линии, рисовать точки и т.д.; мыть кисточку и хранить её щетиной вверх. Ознакомление с Дымковской игрушкой.</w:t>
      </w:r>
    </w:p>
    <w:p w:rsidR="00324373" w:rsidRPr="00BA6C29" w:rsidRDefault="00324373" w:rsidP="00324373">
      <w:r w:rsidRPr="00BA6C29">
        <w:rPr>
          <w:b/>
        </w:rPr>
        <w:t>Задачи:</w:t>
      </w:r>
    </w:p>
    <w:p w:rsidR="00324373" w:rsidRPr="00BA6C29" w:rsidRDefault="00324373" w:rsidP="00324373">
      <w:pPr>
        <w:numPr>
          <w:ilvl w:val="0"/>
          <w:numId w:val="1"/>
        </w:numPr>
      </w:pPr>
      <w:r w:rsidRPr="00BA6C29">
        <w:t>- познакомить детей с дымковской игрушкой;</w:t>
      </w:r>
    </w:p>
    <w:p w:rsidR="00324373" w:rsidRPr="00BA6C29" w:rsidRDefault="00324373" w:rsidP="00324373">
      <w:pPr>
        <w:numPr>
          <w:ilvl w:val="0"/>
          <w:numId w:val="1"/>
        </w:numPr>
        <w:jc w:val="both"/>
      </w:pPr>
      <w:r w:rsidRPr="00BA6C29">
        <w:t>- учить выделять элементы росписи, их цвет и форму: круг, овал, кольцо, прямая и волнистая линии, точка;</w:t>
      </w:r>
    </w:p>
    <w:p w:rsidR="00324373" w:rsidRPr="00BA6C29" w:rsidRDefault="00324373" w:rsidP="00324373">
      <w:pPr>
        <w:numPr>
          <w:ilvl w:val="0"/>
          <w:numId w:val="1"/>
        </w:numPr>
        <w:jc w:val="both"/>
        <w:rPr>
          <w:b/>
        </w:rPr>
      </w:pPr>
      <w:r w:rsidRPr="00BA6C29">
        <w:t>- учить проводить прямые линии сверху вниз всей кистью, между линиями наносить точки концом кисти;</w:t>
      </w:r>
    </w:p>
    <w:p w:rsidR="00324373" w:rsidRPr="00BA6C29" w:rsidRDefault="00324373" w:rsidP="00324373">
      <w:pPr>
        <w:jc w:val="both"/>
        <w:rPr>
          <w:b/>
        </w:rPr>
      </w:pPr>
      <w:r w:rsidRPr="00BA6C29">
        <w:rPr>
          <w:b/>
        </w:rPr>
        <w:t>Материалы и оборудование</w:t>
      </w:r>
      <w:r w:rsidRPr="00BA6C29">
        <w:t>: рисунки дымковских игрушек, мольберт, гуашь, кисти, тряпочки, подставки, баночки с водой, силуэты платочков, картинки барыней, альбомные листы.</w:t>
      </w:r>
    </w:p>
    <w:p w:rsidR="00324373" w:rsidRPr="00BA6C29" w:rsidRDefault="00324373" w:rsidP="00324373"/>
    <w:p w:rsidR="00324373" w:rsidRPr="00BA6C29" w:rsidRDefault="00324373" w:rsidP="00324373">
      <w:pPr>
        <w:rPr>
          <w:color w:val="FF0000"/>
        </w:rPr>
      </w:pPr>
    </w:p>
    <w:tbl>
      <w:tblPr>
        <w:tblW w:w="11455" w:type="dxa"/>
        <w:tblInd w:w="-432" w:type="dxa"/>
        <w:tblLayout w:type="fixed"/>
        <w:tblLook w:val="0000" w:firstRow="0" w:lastRow="0" w:firstColumn="0" w:lastColumn="0" w:noHBand="0" w:noVBand="0"/>
      </w:tblPr>
      <w:tblGrid>
        <w:gridCol w:w="1815"/>
        <w:gridCol w:w="6663"/>
        <w:gridCol w:w="2977"/>
      </w:tblGrid>
      <w:tr w:rsidR="00324373" w:rsidRPr="00BA6C29" w:rsidTr="001803F4">
        <w:tc>
          <w:tcPr>
            <w:tcW w:w="1815" w:type="dxa"/>
            <w:tcBorders>
              <w:top w:val="single" w:sz="4" w:space="0" w:color="000000"/>
              <w:left w:val="single" w:sz="4" w:space="0" w:color="000000"/>
              <w:bottom w:val="single" w:sz="4" w:space="0" w:color="000000"/>
              <w:right w:val="single" w:sz="4" w:space="0" w:color="000000"/>
            </w:tcBorders>
            <w:shd w:val="clear" w:color="auto" w:fill="FFFFFF"/>
          </w:tcPr>
          <w:p w:rsidR="00324373" w:rsidRPr="00BA6C29" w:rsidRDefault="00324373" w:rsidP="001803F4">
            <w:pPr>
              <w:jc w:val="center"/>
            </w:pPr>
            <w:r w:rsidRPr="00BA6C29">
              <w:t>Структура мероприятия</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Pr>
          <w:p w:rsidR="00324373" w:rsidRPr="00BA6C29" w:rsidRDefault="00324373" w:rsidP="001803F4">
            <w:pPr>
              <w:jc w:val="center"/>
            </w:pPr>
            <w:r w:rsidRPr="00BA6C29">
              <w:t>Содержание деятельности</w:t>
            </w:r>
          </w:p>
          <w:p w:rsidR="00324373" w:rsidRPr="00BA6C29" w:rsidRDefault="00324373" w:rsidP="001803F4">
            <w:pPr>
              <w:jc w:val="center"/>
            </w:pPr>
            <w:r w:rsidRPr="00BA6C29">
              <w:t>(речь воспитателя)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324373" w:rsidRPr="00BA6C29" w:rsidRDefault="00324373" w:rsidP="001803F4">
            <w:pPr>
              <w:jc w:val="center"/>
            </w:pPr>
            <w:r w:rsidRPr="00BA6C29">
              <w:t>Деятельность детей</w:t>
            </w:r>
          </w:p>
        </w:tc>
      </w:tr>
      <w:tr w:rsidR="00324373" w:rsidRPr="00BA6C29" w:rsidTr="001803F4">
        <w:trPr>
          <w:trHeight w:val="7935"/>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rsidR="00324373" w:rsidRPr="00BA6C29" w:rsidRDefault="00324373" w:rsidP="001803F4">
            <w:pPr>
              <w:jc w:val="center"/>
            </w:pPr>
            <w:r w:rsidRPr="00BA6C29">
              <w:t>Организационный</w:t>
            </w:r>
          </w:p>
          <w:p w:rsidR="00324373" w:rsidRPr="00BA6C29" w:rsidRDefault="00324373" w:rsidP="001803F4">
            <w:pPr>
              <w:jc w:val="center"/>
            </w:pPr>
            <w:r w:rsidRPr="00BA6C29">
              <w:t>Этап</w:t>
            </w:r>
          </w:p>
          <w:p w:rsidR="00324373" w:rsidRPr="00BA6C29" w:rsidRDefault="00324373" w:rsidP="001803F4">
            <w:pPr>
              <w:jc w:val="center"/>
            </w:pPr>
          </w:p>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Pr>
              <w:jc w:val="center"/>
            </w:pPr>
          </w:p>
        </w:tc>
        <w:tc>
          <w:tcPr>
            <w:tcW w:w="666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24373" w:rsidRPr="00BA6C29" w:rsidRDefault="00324373" w:rsidP="001803F4">
            <w:pPr>
              <w:tabs>
                <w:tab w:val="left" w:pos="2741"/>
              </w:tabs>
              <w:jc w:val="both"/>
            </w:pPr>
            <w:r w:rsidRPr="00BA6C29">
              <w:t>Сегодня я приглашаю вас на выставку замечательных умельцев. Посмотрите, сколько вокруг красивых, ярких, нарядных предметов. Эти вещи радуют нас своей красотой.</w:t>
            </w:r>
          </w:p>
          <w:p w:rsidR="00324373" w:rsidRPr="00BA6C29" w:rsidRDefault="00324373" w:rsidP="001803F4">
            <w:pPr>
              <w:tabs>
                <w:tab w:val="left" w:pos="2741"/>
              </w:tabs>
              <w:jc w:val="both"/>
            </w:pPr>
            <w:r w:rsidRPr="00BA6C29">
              <w:t xml:space="preserve"> Как называется эти игрушки? </w:t>
            </w:r>
          </w:p>
          <w:p w:rsidR="00324373" w:rsidRPr="00BA6C29" w:rsidRDefault="00324373" w:rsidP="001803F4">
            <w:pPr>
              <w:tabs>
                <w:tab w:val="left" w:pos="2741"/>
              </w:tabs>
              <w:jc w:val="both"/>
            </w:pPr>
            <w:r w:rsidRPr="00BA6C29">
              <w:t>- Есть в России город Киров, а когда-то давным-давно он носил название Вятка. Вот неподалёку от этой самой вятки находится село, которое называется Дымково. Это название село получило оттого, что над крышами всех его изб почти постоянно вьётся дымок.</w:t>
            </w:r>
          </w:p>
          <w:p w:rsidR="00324373" w:rsidRPr="00BA6C29" w:rsidRDefault="00324373" w:rsidP="001803F4">
            <w:pPr>
              <w:tabs>
                <w:tab w:val="left" w:pos="2741"/>
              </w:tabs>
              <w:jc w:val="both"/>
            </w:pPr>
            <w:r w:rsidRPr="00BA6C29">
              <w:t>Есть даже стихотворение об этом:</w:t>
            </w:r>
          </w:p>
          <w:p w:rsidR="00324373" w:rsidRPr="00BA6C29" w:rsidRDefault="00324373" w:rsidP="001803F4">
            <w:pPr>
              <w:tabs>
                <w:tab w:val="left" w:pos="2741"/>
              </w:tabs>
              <w:jc w:val="both"/>
            </w:pPr>
            <w:r w:rsidRPr="00BA6C29">
              <w:t xml:space="preserve"> Дым из труб идёт столбом, </w:t>
            </w:r>
          </w:p>
          <w:p w:rsidR="00324373" w:rsidRPr="00BA6C29" w:rsidRDefault="00324373" w:rsidP="001803F4">
            <w:pPr>
              <w:tabs>
                <w:tab w:val="left" w:pos="2741"/>
              </w:tabs>
              <w:jc w:val="both"/>
            </w:pPr>
            <w:r w:rsidRPr="00BA6C29">
              <w:t xml:space="preserve">Точно в дымке все кругом. </w:t>
            </w:r>
          </w:p>
          <w:p w:rsidR="00324373" w:rsidRPr="00BA6C29" w:rsidRDefault="00324373" w:rsidP="001803F4">
            <w:pPr>
              <w:tabs>
                <w:tab w:val="left" w:pos="2741"/>
              </w:tabs>
              <w:jc w:val="both"/>
            </w:pPr>
            <w:r w:rsidRPr="00BA6C29">
              <w:t xml:space="preserve">Голубые дали. И село большое </w:t>
            </w:r>
          </w:p>
          <w:p w:rsidR="00324373" w:rsidRPr="00BA6C29" w:rsidRDefault="00324373" w:rsidP="001803F4">
            <w:pPr>
              <w:tabs>
                <w:tab w:val="left" w:pos="2741"/>
              </w:tabs>
              <w:jc w:val="both"/>
            </w:pPr>
            <w:r w:rsidRPr="00BA6C29">
              <w:t>Дымково назвали.</w:t>
            </w:r>
          </w:p>
          <w:p w:rsidR="00324373" w:rsidRPr="00BA6C29" w:rsidRDefault="00324373" w:rsidP="001803F4">
            <w:pPr>
              <w:jc w:val="both"/>
            </w:pPr>
          </w:p>
          <w:p w:rsidR="00324373" w:rsidRPr="00BA6C29" w:rsidRDefault="00324373" w:rsidP="001803F4">
            <w:pPr>
              <w:jc w:val="both"/>
            </w:pPr>
            <w:r w:rsidRPr="00BA6C29">
              <w:t xml:space="preserve">Дело в том, что основным промыслом жителей Дымково является изготовление глиняных игрушек-кукол, музыкальных инструментов, разных забав. Каждый день создавали мастера свои поделки и высушивали их в печке - чтобы </w:t>
            </w:r>
            <w:proofErr w:type="gramStart"/>
            <w:r w:rsidRPr="00BA6C29">
              <w:t>глина  быстрее</w:t>
            </w:r>
            <w:proofErr w:type="gramEnd"/>
            <w:r w:rsidRPr="00BA6C29">
              <w:t xml:space="preserve"> сохла. Вот откуда получило село своё название. Самой известной дымковской игрушкой была женская фигура - </w:t>
            </w:r>
            <w:proofErr w:type="gramStart"/>
            <w:r w:rsidRPr="00BA6C29">
              <w:t>« Барыня</w:t>
            </w:r>
            <w:proofErr w:type="gramEnd"/>
            <w:r w:rsidRPr="00BA6C29">
              <w:t xml:space="preserve"> водоноска» и « Девушка в кокошнике.» Они носили яркие расписные юбки, украшенные оборками фартуки, жёлтые кофты и малиновые кокошники, на шее были бусы. Наряды их </w:t>
            </w:r>
            <w:proofErr w:type="gramStart"/>
            <w:r w:rsidRPr="00BA6C29">
              <w:t>были  неповторимы</w:t>
            </w:r>
            <w:proofErr w:type="gramEnd"/>
            <w:r w:rsidRPr="00BA6C29">
              <w:t>, и мастера своей росписью пытались это передать. Дымковская роспись очень славна тем, что она сказочно красива, а узоры просты, цвета яркие и сочные.</w:t>
            </w:r>
          </w:p>
          <w:p w:rsidR="00324373" w:rsidRPr="00BA6C29" w:rsidRDefault="00324373" w:rsidP="001803F4">
            <w:pPr>
              <w:jc w:val="both"/>
            </w:pPr>
          </w:p>
          <w:p w:rsidR="00324373" w:rsidRPr="00BA6C29" w:rsidRDefault="00324373" w:rsidP="001803F4">
            <w:pPr>
              <w:jc w:val="both"/>
            </w:pPr>
            <w:r w:rsidRPr="00BA6C29">
              <w:t xml:space="preserve">- Ребята, давайте рассмотрим рисунки и скажем, какими элементами украшены они, назовите их, назовите их (круг, точка, прямая линия, кольцо, волнистая линия, сеточка, мазок). </w:t>
            </w:r>
          </w:p>
          <w:p w:rsidR="00324373" w:rsidRPr="00BA6C29" w:rsidRDefault="00324373" w:rsidP="001803F4">
            <w:r w:rsidRPr="00BA6C29">
              <w:t xml:space="preserve">- Давайте в воздухе их прорисуем (круг, точка, волнистая линия, прямая линия) </w:t>
            </w:r>
          </w:p>
          <w:p w:rsidR="00324373" w:rsidRPr="00BA6C29" w:rsidRDefault="00324373" w:rsidP="001803F4"/>
          <w:p w:rsidR="00324373" w:rsidRPr="00BA6C29" w:rsidRDefault="00324373" w:rsidP="001803F4">
            <w:pPr>
              <w:jc w:val="both"/>
            </w:pPr>
            <w:r w:rsidRPr="00BA6C29">
              <w:lastRenderedPageBreak/>
              <w:t>-А сейчас поглядите на эту барыню, она прогуливается. На улицу прохладно и барыня хотела бы накинуть на плечи платочек. Но у неё его нет. Давайте подарим ей расписной платочек.</w:t>
            </w:r>
          </w:p>
          <w:p w:rsidR="00324373" w:rsidRPr="00BA6C29" w:rsidRDefault="00324373" w:rsidP="001803F4">
            <w:pPr>
              <w:jc w:val="both"/>
            </w:pPr>
            <w:r w:rsidRPr="00BA6C29">
              <w:t xml:space="preserve">-Давайте рассмотрим, как украшен платочек? </w:t>
            </w:r>
          </w:p>
          <w:p w:rsidR="00324373" w:rsidRPr="00BA6C29" w:rsidRDefault="00324373" w:rsidP="001803F4">
            <w:pPr>
              <w:jc w:val="both"/>
            </w:pPr>
            <w:r w:rsidRPr="00BA6C29">
              <w:t xml:space="preserve">-А между полосками что находится? </w:t>
            </w:r>
          </w:p>
          <w:p w:rsidR="00324373" w:rsidRPr="00BA6C29" w:rsidRDefault="00324373" w:rsidP="001803F4">
            <w:pPr>
              <w:jc w:val="both"/>
            </w:pPr>
            <w:r w:rsidRPr="00BA6C29">
              <w:t xml:space="preserve">-Какого цвета полоски? </w:t>
            </w:r>
          </w:p>
          <w:p w:rsidR="00324373" w:rsidRPr="00BA6C29" w:rsidRDefault="00324373" w:rsidP="001803F4">
            <w:pPr>
              <w:jc w:val="both"/>
            </w:pPr>
            <w:r w:rsidRPr="00BA6C29">
              <w:t>- Какого цвета точки?</w:t>
            </w:r>
          </w:p>
          <w:p w:rsidR="00324373" w:rsidRPr="00BA6C29" w:rsidRDefault="00324373" w:rsidP="001803F4">
            <w:pPr>
              <w:jc w:val="both"/>
            </w:pPr>
            <w:r w:rsidRPr="00BA6C29">
              <w:t xml:space="preserve"> - Вот какой красивый платочек. Ребята, </w:t>
            </w:r>
            <w:proofErr w:type="gramStart"/>
            <w:r w:rsidRPr="00BA6C29">
              <w:t>подарим  барыне</w:t>
            </w:r>
            <w:proofErr w:type="gramEnd"/>
            <w:r w:rsidRPr="00BA6C29">
              <w:t xml:space="preserve"> платочек?</w:t>
            </w:r>
          </w:p>
          <w:p w:rsidR="00324373" w:rsidRPr="00BA6C29" w:rsidRDefault="00324373" w:rsidP="001803F4">
            <w:pPr>
              <w:jc w:val="both"/>
            </w:pPr>
            <w:r w:rsidRPr="00BA6C29">
              <w:t>- Для начала вспомним правила работы:</w:t>
            </w:r>
          </w:p>
          <w:p w:rsidR="00324373" w:rsidRPr="00BA6C29" w:rsidRDefault="00324373" w:rsidP="001803F4">
            <w:pPr>
              <w:jc w:val="both"/>
            </w:pPr>
            <w:r w:rsidRPr="00BA6C29">
              <w:t>•Кисточка не любит жить в воде.</w:t>
            </w:r>
          </w:p>
          <w:p w:rsidR="00324373" w:rsidRPr="00BA6C29" w:rsidRDefault="00324373" w:rsidP="001803F4">
            <w:pPr>
              <w:jc w:val="both"/>
            </w:pPr>
            <w:r w:rsidRPr="00BA6C29">
              <w:t>•Хорошо промывайте кисточку после каждой краски, тогда будет у вас чистыми сами краски и вам приятно будет работать.</w:t>
            </w:r>
          </w:p>
          <w:p w:rsidR="00324373" w:rsidRPr="00BA6C29" w:rsidRDefault="00324373" w:rsidP="001803F4">
            <w:pPr>
              <w:jc w:val="both"/>
            </w:pPr>
            <w:r w:rsidRPr="00BA6C29">
              <w:t xml:space="preserve">•Не забывайте </w:t>
            </w:r>
            <w:proofErr w:type="spellStart"/>
            <w:r w:rsidRPr="00BA6C29">
              <w:t>промакивать</w:t>
            </w:r>
            <w:proofErr w:type="spellEnd"/>
            <w:r w:rsidRPr="00BA6C29">
              <w:t xml:space="preserve"> кисточку о салфетку, убирая лишнюю воду.</w:t>
            </w:r>
          </w:p>
          <w:p w:rsidR="00324373" w:rsidRPr="00BA6C29" w:rsidRDefault="00324373" w:rsidP="001803F4">
            <w:pPr>
              <w:jc w:val="both"/>
            </w:pPr>
          </w:p>
          <w:p w:rsidR="00324373" w:rsidRPr="00BA6C29" w:rsidRDefault="00324373" w:rsidP="001803F4">
            <w:pPr>
              <w:jc w:val="both"/>
            </w:pPr>
            <w:r w:rsidRPr="00BA6C29">
              <w:t>- Прежде чем приступить к работе, давайте разомнём наши пальчики:</w:t>
            </w:r>
          </w:p>
          <w:p w:rsidR="00324373" w:rsidRPr="00BA6C29" w:rsidRDefault="00324373" w:rsidP="001803F4">
            <w:r w:rsidRPr="00BA6C29">
              <w:t>Кисточку в руке катаю, между пальчиков верчу. Непременно каждый пальчик быть послушным научу.</w:t>
            </w:r>
          </w:p>
          <w:p w:rsidR="00324373" w:rsidRPr="00BA6C29" w:rsidRDefault="00324373" w:rsidP="001803F4">
            <w:r w:rsidRPr="00BA6C29">
              <w:t>- А сейчас за работу:</w:t>
            </w:r>
          </w:p>
          <w:p w:rsidR="00324373" w:rsidRPr="00BA6C29" w:rsidRDefault="00324373" w:rsidP="001803F4">
            <w:r w:rsidRPr="00BA6C29">
              <w:t xml:space="preserve">•Сядем прямо, голову выше!         </w:t>
            </w:r>
          </w:p>
          <w:p w:rsidR="00324373" w:rsidRPr="00BA6C29" w:rsidRDefault="00324373" w:rsidP="001803F4">
            <w:r w:rsidRPr="00BA6C29">
              <w:t>Плечи расправим и всё-всё слышим.</w:t>
            </w:r>
          </w:p>
          <w:p w:rsidR="00324373" w:rsidRPr="00BA6C29" w:rsidRDefault="00324373" w:rsidP="001803F4"/>
          <w:p w:rsidR="00324373" w:rsidRPr="00BA6C29" w:rsidRDefault="00324373" w:rsidP="001803F4">
            <w:r w:rsidRPr="00BA6C29">
              <w:t>- С чего начнём?</w:t>
            </w:r>
          </w:p>
          <w:p w:rsidR="00324373" w:rsidRPr="00BA6C29" w:rsidRDefault="00324373" w:rsidP="001803F4">
            <w:r w:rsidRPr="00BA6C29">
              <w:t>- Ребята, выбирайте краски по своему желанию и украшайте платочки.</w:t>
            </w:r>
          </w:p>
          <w:p w:rsidR="00324373" w:rsidRPr="00BA6C29" w:rsidRDefault="00324373" w:rsidP="001803F4">
            <w:r w:rsidRPr="00BA6C29">
              <w:t>- Ребята, посмотрите, мы помогли барыне, расписали платочки. Они получились красивые, нарядные. Я думаю, что барыне понравились ваши платочки и она их примерит и будет носить.</w:t>
            </w:r>
          </w:p>
          <w:p w:rsidR="00324373" w:rsidRPr="00BA6C29" w:rsidRDefault="00324373" w:rsidP="001803F4">
            <w:r w:rsidRPr="00BA6C29">
              <w:t>Ну, что ребята, наше занятие подошло к концу, я предлагаю вам пройтись по группе и посмотреть, какие прекрасные рисунки вы нарисовали.</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24373" w:rsidRPr="00BA6C29" w:rsidRDefault="00324373" w:rsidP="001803F4">
            <w:pPr>
              <w:tabs>
                <w:tab w:val="left" w:pos="2741"/>
              </w:tabs>
            </w:pPr>
            <w:r w:rsidRPr="00BA6C29">
              <w:lastRenderedPageBreak/>
              <w:t xml:space="preserve">Дети отвечают на </w:t>
            </w:r>
            <w:proofErr w:type="gramStart"/>
            <w:r w:rsidRPr="00BA6C29">
              <w:t>вопрос  (</w:t>
            </w:r>
            <w:proofErr w:type="gramEnd"/>
            <w:r w:rsidRPr="00BA6C29">
              <w:t xml:space="preserve">Дымковская игрушка) </w:t>
            </w:r>
          </w:p>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r w:rsidRPr="00BA6C29">
              <w:t>Дети внимательно слушают воспитателя</w:t>
            </w:r>
          </w:p>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Pr>
              <w:jc w:val="both"/>
            </w:pPr>
          </w:p>
          <w:p w:rsidR="00324373" w:rsidRPr="00BA6C29" w:rsidRDefault="00324373" w:rsidP="001803F4">
            <w:pPr>
              <w:jc w:val="both"/>
            </w:pPr>
          </w:p>
          <w:p w:rsidR="00324373" w:rsidRPr="00BA6C29" w:rsidRDefault="00324373" w:rsidP="001803F4">
            <w:pPr>
              <w:jc w:val="both"/>
            </w:pPr>
            <w:r w:rsidRPr="00BA6C29">
              <w:t>Дети рассматривают рисунки и называют элементы украшений</w:t>
            </w:r>
          </w:p>
          <w:p w:rsidR="00324373" w:rsidRPr="00BA6C29" w:rsidRDefault="00324373" w:rsidP="001803F4">
            <w:pPr>
              <w:jc w:val="both"/>
            </w:pPr>
          </w:p>
          <w:p w:rsidR="00324373" w:rsidRPr="00BA6C29" w:rsidRDefault="00324373" w:rsidP="001803F4">
            <w:pPr>
              <w:jc w:val="both"/>
            </w:pPr>
          </w:p>
          <w:p w:rsidR="00324373" w:rsidRPr="00BA6C29" w:rsidRDefault="00324373" w:rsidP="001803F4">
            <w:pPr>
              <w:jc w:val="both"/>
            </w:pPr>
          </w:p>
          <w:p w:rsidR="00324373" w:rsidRPr="00BA6C29" w:rsidRDefault="00324373" w:rsidP="001803F4">
            <w:pPr>
              <w:jc w:val="both"/>
            </w:pPr>
          </w:p>
          <w:p w:rsidR="00324373" w:rsidRPr="00BA6C29" w:rsidRDefault="00324373" w:rsidP="001803F4">
            <w:pPr>
              <w:jc w:val="both"/>
            </w:pPr>
          </w:p>
          <w:p w:rsidR="00324373" w:rsidRPr="00BA6C29" w:rsidRDefault="00324373" w:rsidP="001803F4">
            <w:pPr>
              <w:jc w:val="both"/>
            </w:pPr>
          </w:p>
          <w:p w:rsidR="00324373" w:rsidRPr="00BA6C29" w:rsidRDefault="00324373" w:rsidP="001803F4">
            <w:pPr>
              <w:jc w:val="both"/>
            </w:pPr>
          </w:p>
          <w:p w:rsidR="00324373" w:rsidRPr="00BA6C29" w:rsidRDefault="00324373" w:rsidP="001803F4">
            <w:pPr>
              <w:jc w:val="both"/>
            </w:pPr>
          </w:p>
          <w:p w:rsidR="00324373" w:rsidRPr="00BA6C29" w:rsidRDefault="00324373" w:rsidP="001803F4">
            <w:pPr>
              <w:jc w:val="both"/>
            </w:pPr>
          </w:p>
          <w:p w:rsidR="00324373" w:rsidRPr="00BA6C29" w:rsidRDefault="00324373" w:rsidP="001803F4">
            <w:pPr>
              <w:jc w:val="both"/>
            </w:pPr>
          </w:p>
          <w:p w:rsidR="00324373" w:rsidRPr="00BA6C29" w:rsidRDefault="00324373" w:rsidP="001803F4">
            <w:pPr>
              <w:jc w:val="both"/>
            </w:pPr>
          </w:p>
          <w:p w:rsidR="00324373" w:rsidRPr="00BA6C29" w:rsidRDefault="00324373" w:rsidP="001803F4">
            <w:pPr>
              <w:jc w:val="both"/>
            </w:pPr>
          </w:p>
          <w:p w:rsidR="00324373" w:rsidRPr="00BA6C29" w:rsidRDefault="00324373" w:rsidP="001803F4">
            <w:pPr>
              <w:jc w:val="both"/>
            </w:pPr>
          </w:p>
          <w:p w:rsidR="00324373" w:rsidRPr="00BA6C29" w:rsidRDefault="00324373" w:rsidP="001803F4">
            <w:pPr>
              <w:jc w:val="both"/>
            </w:pPr>
          </w:p>
          <w:p w:rsidR="00324373" w:rsidRPr="00BA6C29" w:rsidRDefault="00324373" w:rsidP="001803F4">
            <w:pPr>
              <w:jc w:val="both"/>
            </w:pPr>
          </w:p>
          <w:p w:rsidR="00324373" w:rsidRPr="00BA6C29" w:rsidRDefault="00324373" w:rsidP="001803F4">
            <w:pPr>
              <w:jc w:val="both"/>
            </w:pPr>
          </w:p>
          <w:p w:rsidR="00324373" w:rsidRPr="00BA6C29" w:rsidRDefault="00324373" w:rsidP="001803F4">
            <w:pPr>
              <w:jc w:val="both"/>
            </w:pPr>
          </w:p>
          <w:p w:rsidR="00324373" w:rsidRPr="00BA6C29" w:rsidRDefault="00324373" w:rsidP="001803F4">
            <w:pPr>
              <w:jc w:val="both"/>
            </w:pPr>
          </w:p>
          <w:p w:rsidR="00324373" w:rsidRPr="00BA6C29" w:rsidRDefault="00324373" w:rsidP="001803F4">
            <w:pPr>
              <w:jc w:val="both"/>
            </w:pPr>
            <w:r w:rsidRPr="00BA6C29">
              <w:t>Дети имитируют движение кистью в воздухе</w:t>
            </w:r>
            <w:r w:rsidRPr="00BA6C29">
              <w:br/>
              <w:t>Дети рассматривают картину.</w:t>
            </w:r>
          </w:p>
          <w:p w:rsidR="00324373" w:rsidRPr="00BA6C29" w:rsidRDefault="00324373" w:rsidP="001803F4"/>
          <w:p w:rsidR="00324373" w:rsidRPr="00BA6C29" w:rsidRDefault="00324373" w:rsidP="001803F4">
            <w:r w:rsidRPr="00BA6C29">
              <w:t>Дети отвечают на вопрос воспитателя.</w:t>
            </w:r>
            <w:r w:rsidRPr="00BA6C29">
              <w:br/>
            </w:r>
          </w:p>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r w:rsidRPr="00BA6C29">
              <w:t>Дети вспоминают правила работы с красками</w:t>
            </w:r>
          </w:p>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r w:rsidRPr="00BA6C29">
              <w:t>Дети выполняют пальчиковую гимнастику</w:t>
            </w:r>
            <w:r w:rsidRPr="00BA6C29">
              <w:br/>
            </w:r>
          </w:p>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r w:rsidRPr="00BA6C29">
              <w:t>Дети выполняют рисунок</w:t>
            </w:r>
          </w:p>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r w:rsidRPr="00BA6C29">
              <w:t>Дети любуются своими рисунками.</w:t>
            </w:r>
          </w:p>
        </w:tc>
      </w:tr>
      <w:tr w:rsidR="00324373" w:rsidRPr="00BA6C29" w:rsidTr="001803F4">
        <w:trPr>
          <w:trHeight w:val="989"/>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p w:rsidR="00324373" w:rsidRPr="00BA6C29" w:rsidRDefault="00324373" w:rsidP="001803F4"/>
        </w:tc>
        <w:tc>
          <w:tcPr>
            <w:tcW w:w="6663" w:type="dxa"/>
            <w:vMerge/>
            <w:tcBorders>
              <w:top w:val="single" w:sz="4" w:space="0" w:color="000000"/>
              <w:left w:val="single" w:sz="4" w:space="0" w:color="000000"/>
              <w:bottom w:val="single" w:sz="4" w:space="0" w:color="000000"/>
              <w:right w:val="single" w:sz="4" w:space="0" w:color="000000"/>
            </w:tcBorders>
            <w:shd w:val="clear" w:color="auto" w:fill="FFFFFF"/>
          </w:tcPr>
          <w:p w:rsidR="00324373" w:rsidRPr="00BA6C29" w:rsidRDefault="00324373" w:rsidP="001803F4">
            <w:pPr>
              <w:shd w:val="clear" w:color="auto" w:fill="FFFFFF"/>
              <w:jc w:val="both"/>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tcPr>
          <w:p w:rsidR="00324373" w:rsidRPr="00BA6C29" w:rsidRDefault="00324373" w:rsidP="001803F4"/>
        </w:tc>
      </w:tr>
    </w:tbl>
    <w:p w:rsidR="00324373" w:rsidRPr="00BA6C29" w:rsidRDefault="00324373" w:rsidP="00324373">
      <w:pPr>
        <w:jc w:val="both"/>
      </w:pPr>
    </w:p>
    <w:p w:rsidR="00324373" w:rsidRPr="00BA6C29" w:rsidRDefault="00324373" w:rsidP="00324373"/>
    <w:p w:rsidR="0096565C" w:rsidRDefault="0096565C"/>
    <w:sectPr w:rsidR="0096565C" w:rsidSect="00BA6C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73AE0"/>
    <w:multiLevelType w:val="hybridMultilevel"/>
    <w:tmpl w:val="B7D613EE"/>
    <w:lvl w:ilvl="0" w:tplc="191A7FD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73"/>
    <w:rsid w:val="00324373"/>
    <w:rsid w:val="00965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C18E"/>
  <w15:chartTrackingRefBased/>
  <w15:docId w15:val="{A6429053-0C2B-43F4-ADAD-63F491EE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3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w:basedOn w:val="a"/>
    <w:rsid w:val="00324373"/>
    <w:pPr>
      <w:tabs>
        <w:tab w:val="left" w:pos="708"/>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1</cp:revision>
  <dcterms:created xsi:type="dcterms:W3CDTF">2024-08-27T11:30:00Z</dcterms:created>
  <dcterms:modified xsi:type="dcterms:W3CDTF">2024-08-27T11:35:00Z</dcterms:modified>
</cp:coreProperties>
</file>