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7F" w:rsidRDefault="003B717F" w:rsidP="00FC397D">
      <w:pPr>
        <w:spacing w:line="240" w:lineRule="auto"/>
        <w:jc w:val="center"/>
        <w:rPr>
          <w:rFonts w:ascii="Times New Roman" w:hAnsi="Times New Roman"/>
          <w:b/>
          <w:i/>
          <w:sz w:val="28"/>
          <w:szCs w:val="28"/>
        </w:rPr>
      </w:pPr>
      <w:bookmarkStart w:id="0" w:name="_GoBack"/>
      <w:r w:rsidRPr="00FC397D">
        <w:rPr>
          <w:rFonts w:ascii="Times New Roman" w:hAnsi="Times New Roman"/>
          <w:b/>
          <w:i/>
          <w:sz w:val="28"/>
          <w:szCs w:val="28"/>
        </w:rPr>
        <w:t>Конспект НОД в старшей группе по сюжетному рисованию</w:t>
      </w:r>
    </w:p>
    <w:p w:rsidR="003B717F" w:rsidRPr="00FC397D" w:rsidRDefault="003B717F" w:rsidP="0028343F">
      <w:pPr>
        <w:spacing w:line="240" w:lineRule="auto"/>
        <w:rPr>
          <w:rFonts w:ascii="Times New Roman" w:hAnsi="Times New Roman"/>
          <w:b/>
          <w:i/>
          <w:sz w:val="28"/>
          <w:szCs w:val="28"/>
        </w:rPr>
      </w:pPr>
      <w:proofErr w:type="gramStart"/>
      <w:r>
        <w:rPr>
          <w:rFonts w:ascii="Times New Roman" w:hAnsi="Times New Roman"/>
          <w:b/>
          <w:i/>
          <w:sz w:val="28"/>
          <w:szCs w:val="28"/>
        </w:rPr>
        <w:t>Тема:  Цвета</w:t>
      </w:r>
      <w:proofErr w:type="gramEnd"/>
      <w:r>
        <w:rPr>
          <w:rFonts w:ascii="Times New Roman" w:hAnsi="Times New Roman"/>
          <w:b/>
          <w:i/>
          <w:sz w:val="28"/>
          <w:szCs w:val="28"/>
        </w:rPr>
        <w:t xml:space="preserve"> Весны.</w:t>
      </w:r>
    </w:p>
    <w:bookmarkEnd w:id="0"/>
    <w:p w:rsidR="003B717F" w:rsidRPr="00FC397D" w:rsidRDefault="003B717F" w:rsidP="00942985">
      <w:pPr>
        <w:spacing w:line="240" w:lineRule="auto"/>
        <w:rPr>
          <w:rFonts w:ascii="Times New Roman" w:hAnsi="Times New Roman"/>
          <w:i/>
          <w:sz w:val="28"/>
          <w:szCs w:val="28"/>
        </w:rPr>
      </w:pPr>
      <w:r w:rsidRPr="00FC397D">
        <w:rPr>
          <w:rFonts w:ascii="Times New Roman" w:hAnsi="Times New Roman"/>
          <w:i/>
          <w:sz w:val="28"/>
          <w:szCs w:val="28"/>
        </w:rPr>
        <w:t>Задачи:</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xml:space="preserve"> - развивать художественное восприятие пейзажных картин, цветосочетания весенней природы; продолжать развивать умение изображать разные деревья; закрепить навыки рисования акварелью, умение детей пользоваться кистью; развивать способность придумывать сюжет для изображения.</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  развивать связную речь, умение поддерживать беседу; побуждать детей высказывать свою точку зрения; активизировать словарь детей (названия цветов спектра).</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  продолжать расширять представления детей о многообразии окружающего мира; формировать умение различать основные цвета спектра и умение их дифференцировать; расширять знания детей о весенних изменениях в природе.</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  продолжать развивать умение внимательно и заинтересованно слушать стихотворения; воспитывать чуткость к художественному слову.</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i/>
          <w:sz w:val="28"/>
          <w:szCs w:val="28"/>
        </w:rPr>
        <w:t>Материалы и оборудование:</w:t>
      </w:r>
      <w:r>
        <w:rPr>
          <w:rFonts w:ascii="Times New Roman" w:hAnsi="Times New Roman"/>
          <w:sz w:val="28"/>
          <w:szCs w:val="28"/>
        </w:rPr>
        <w:t xml:space="preserve"> презентация по теме,</w:t>
      </w:r>
      <w:r w:rsidRPr="00FC397D">
        <w:rPr>
          <w:rFonts w:ascii="Times New Roman" w:hAnsi="Times New Roman"/>
          <w:sz w:val="28"/>
          <w:szCs w:val="28"/>
        </w:rPr>
        <w:t xml:space="preserve"> цветные карточки холодных и теплых оттенков, листы белой бумаги (альбомный лист), кисти, акварельные краски, стаканчики с водой, салфетки.</w:t>
      </w:r>
    </w:p>
    <w:p w:rsidR="003B717F" w:rsidRPr="00FC397D" w:rsidRDefault="003B717F" w:rsidP="00942985">
      <w:pPr>
        <w:spacing w:line="240" w:lineRule="auto"/>
        <w:jc w:val="center"/>
        <w:rPr>
          <w:rFonts w:ascii="Times New Roman" w:hAnsi="Times New Roman"/>
          <w:i/>
          <w:sz w:val="28"/>
          <w:szCs w:val="28"/>
        </w:rPr>
      </w:pPr>
      <w:r w:rsidRPr="00FC397D">
        <w:rPr>
          <w:rFonts w:ascii="Times New Roman" w:hAnsi="Times New Roman"/>
          <w:i/>
          <w:sz w:val="28"/>
          <w:szCs w:val="28"/>
        </w:rPr>
        <w:t>Ход:</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xml:space="preserve">- Сегодня я расскажу вам историю, которая случилась с маленькой девочкой из нашего детского сада. Мама прочитала ей интересную книгу «Весенний лес».  Девочке захотелось посмотреть, как же выглядит этот удивительный лес, но, к </w:t>
      </w:r>
      <w:proofErr w:type="gramStart"/>
      <w:r w:rsidRPr="00FC397D">
        <w:rPr>
          <w:rFonts w:ascii="Times New Roman" w:hAnsi="Times New Roman"/>
          <w:sz w:val="28"/>
          <w:szCs w:val="28"/>
        </w:rPr>
        <w:t>сожалению,  в</w:t>
      </w:r>
      <w:proofErr w:type="gramEnd"/>
      <w:r w:rsidRPr="00FC397D">
        <w:rPr>
          <w:rFonts w:ascii="Times New Roman" w:hAnsi="Times New Roman"/>
          <w:sz w:val="28"/>
          <w:szCs w:val="28"/>
        </w:rPr>
        <w:t xml:space="preserve"> книге не было иллюстраций. Она обратилась ко мне за помощью. Дети, давайте нарисуем весенние пейзажи, которые станут </w:t>
      </w:r>
      <w:proofErr w:type="gramStart"/>
      <w:r w:rsidRPr="00FC397D">
        <w:rPr>
          <w:rFonts w:ascii="Times New Roman" w:hAnsi="Times New Roman"/>
          <w:sz w:val="28"/>
          <w:szCs w:val="28"/>
        </w:rPr>
        <w:t>иллюстрациями  для</w:t>
      </w:r>
      <w:proofErr w:type="gramEnd"/>
      <w:r w:rsidRPr="00FC397D">
        <w:rPr>
          <w:rFonts w:ascii="Times New Roman" w:hAnsi="Times New Roman"/>
          <w:sz w:val="28"/>
          <w:szCs w:val="28"/>
        </w:rPr>
        <w:t xml:space="preserve"> книги и покажем, как выглядит лес весной. Для того, чтобы нарисовать весенний пейзаж, нам нужно побывать в лесу.  Прежде, чем попасть туда, я вам предлагаю отгадать загадку о «четырех художниках»:</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 Четверо художников,</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Столько же картин.</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Белой краской выкрасил</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Всё подряд один.</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Лес и поле белые,</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Белые луга.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У осин заснеженных</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Ветки как рога.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У второго – синие</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Небо и ручьи,</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В синих лужах плещутся</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Стайкой воробьи.</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На снегу прозрачные</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Льдинки – кружева,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lastRenderedPageBreak/>
        <w:t>Первые проталинки,</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Первая трава…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На картине третьего</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Красок и не счесть:</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Жёлтая, зелёная,</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Голубая есть…</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Лес и поле в зелени,</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Синяя река,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Белые пушистые</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В небе облака.</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А четвёртый золотом</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Расписал сады,</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Нивы урожайные,</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Спелые плоды…</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Всюду бусы – ягоды</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Зреют по лесам</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Кто же те художники?</w:t>
      </w:r>
    </w:p>
    <w:p w:rsidR="003B717F" w:rsidRPr="00FC397D" w:rsidRDefault="003B717F" w:rsidP="0028343F">
      <w:pPr>
        <w:spacing w:after="0" w:line="240" w:lineRule="auto"/>
        <w:rPr>
          <w:rFonts w:ascii="Times New Roman" w:hAnsi="Times New Roman"/>
          <w:i/>
          <w:sz w:val="28"/>
          <w:szCs w:val="28"/>
        </w:rPr>
      </w:pPr>
      <w:r w:rsidRPr="00FC397D">
        <w:rPr>
          <w:rFonts w:ascii="Times New Roman" w:hAnsi="Times New Roman"/>
          <w:i/>
          <w:sz w:val="28"/>
          <w:szCs w:val="28"/>
        </w:rPr>
        <w:t>Догадайся сам!</w:t>
      </w:r>
    </w:p>
    <w:p w:rsidR="003B717F" w:rsidRPr="00FC397D" w:rsidRDefault="003B717F" w:rsidP="00942985">
      <w:pPr>
        <w:spacing w:line="240" w:lineRule="auto"/>
        <w:rPr>
          <w:rFonts w:ascii="Times New Roman" w:hAnsi="Times New Roman"/>
          <w:i/>
          <w:sz w:val="28"/>
          <w:szCs w:val="28"/>
        </w:rPr>
      </w:pPr>
      <w:proofErr w:type="gramStart"/>
      <w:r w:rsidRPr="00FC397D">
        <w:rPr>
          <w:rFonts w:ascii="Times New Roman" w:hAnsi="Times New Roman"/>
          <w:i/>
          <w:sz w:val="28"/>
          <w:szCs w:val="28"/>
        </w:rPr>
        <w:t>Дети:  -</w:t>
      </w:r>
      <w:proofErr w:type="gramEnd"/>
      <w:r w:rsidRPr="00FC397D">
        <w:rPr>
          <w:rFonts w:ascii="Times New Roman" w:hAnsi="Times New Roman"/>
          <w:i/>
          <w:sz w:val="28"/>
          <w:szCs w:val="28"/>
        </w:rPr>
        <w:t xml:space="preserve"> Времена года: лето, осень, зима, весна.</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Да, времена года – это «</w:t>
      </w:r>
      <w:proofErr w:type="gramStart"/>
      <w:r w:rsidRPr="00FC397D">
        <w:rPr>
          <w:rFonts w:ascii="Times New Roman" w:hAnsi="Times New Roman"/>
          <w:sz w:val="28"/>
          <w:szCs w:val="28"/>
        </w:rPr>
        <w:t>художники»  нашей</w:t>
      </w:r>
      <w:proofErr w:type="gramEnd"/>
      <w:r w:rsidRPr="00FC397D">
        <w:rPr>
          <w:rFonts w:ascii="Times New Roman" w:hAnsi="Times New Roman"/>
          <w:sz w:val="28"/>
          <w:szCs w:val="28"/>
        </w:rPr>
        <w:t>  природы и окружающего мира.  А какой художник сейчас рисует за окном?</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xml:space="preserve">- Правильно, весна распоряжается красками и творит чудеса, </w:t>
      </w:r>
      <w:proofErr w:type="gramStart"/>
      <w:r w:rsidRPr="00FC397D">
        <w:rPr>
          <w:rFonts w:ascii="Times New Roman" w:hAnsi="Times New Roman"/>
          <w:sz w:val="28"/>
          <w:szCs w:val="28"/>
        </w:rPr>
        <w:t>создает  «</w:t>
      </w:r>
      <w:proofErr w:type="gramEnd"/>
      <w:r w:rsidRPr="00FC397D">
        <w:rPr>
          <w:rFonts w:ascii="Times New Roman" w:hAnsi="Times New Roman"/>
          <w:sz w:val="28"/>
          <w:szCs w:val="28"/>
        </w:rPr>
        <w:t xml:space="preserve">весеннюю сказку». Сейчас мы с </w:t>
      </w:r>
      <w:proofErr w:type="gramStart"/>
      <w:r w:rsidRPr="00FC397D">
        <w:rPr>
          <w:rFonts w:ascii="Times New Roman" w:hAnsi="Times New Roman"/>
          <w:sz w:val="28"/>
          <w:szCs w:val="28"/>
        </w:rPr>
        <w:t>вами  окажемся</w:t>
      </w:r>
      <w:proofErr w:type="gramEnd"/>
      <w:r w:rsidRPr="00FC397D">
        <w:rPr>
          <w:rFonts w:ascii="Times New Roman" w:hAnsi="Times New Roman"/>
          <w:sz w:val="28"/>
          <w:szCs w:val="28"/>
        </w:rPr>
        <w:t xml:space="preserve"> в  весеннем лесу и полюбуемся его красотой…</w:t>
      </w:r>
    </w:p>
    <w:p w:rsidR="003B717F" w:rsidRPr="00FC397D" w:rsidRDefault="003B717F" w:rsidP="00942985">
      <w:pPr>
        <w:spacing w:line="240" w:lineRule="auto"/>
        <w:rPr>
          <w:rFonts w:ascii="Times New Roman" w:hAnsi="Times New Roman"/>
          <w:i/>
          <w:sz w:val="28"/>
          <w:szCs w:val="28"/>
        </w:rPr>
      </w:pPr>
      <w:proofErr w:type="gramStart"/>
      <w:r w:rsidRPr="00FC397D">
        <w:rPr>
          <w:rFonts w:ascii="Times New Roman" w:hAnsi="Times New Roman"/>
          <w:i/>
          <w:sz w:val="28"/>
          <w:szCs w:val="28"/>
        </w:rPr>
        <w:t>( слайд</w:t>
      </w:r>
      <w:proofErr w:type="gramEnd"/>
      <w:r w:rsidRPr="00FC397D">
        <w:rPr>
          <w:rFonts w:ascii="Times New Roman" w:hAnsi="Times New Roman"/>
          <w:i/>
          <w:sz w:val="28"/>
          <w:szCs w:val="28"/>
        </w:rPr>
        <w:t xml:space="preserve"> – шоу «Фотографии весенних пейзажей»,)</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xml:space="preserve">-  Что происходит в природе весной? </w:t>
      </w:r>
      <w:r w:rsidRPr="00FC397D">
        <w:rPr>
          <w:rFonts w:ascii="Times New Roman" w:hAnsi="Times New Roman"/>
          <w:i/>
          <w:sz w:val="28"/>
          <w:szCs w:val="28"/>
        </w:rPr>
        <w:t>(Ярче светит солнце, становится теплее, тает снег, появляются проталины, первые цветы, прилетают птицы…)</w:t>
      </w:r>
    </w:p>
    <w:p w:rsidR="003B717F" w:rsidRPr="00FC397D" w:rsidRDefault="003B717F" w:rsidP="00942985">
      <w:pPr>
        <w:spacing w:line="240" w:lineRule="auto"/>
        <w:rPr>
          <w:rFonts w:ascii="Times New Roman" w:hAnsi="Times New Roman"/>
          <w:sz w:val="28"/>
          <w:szCs w:val="28"/>
        </w:rPr>
      </w:pPr>
      <w:proofErr w:type="gramStart"/>
      <w:r w:rsidRPr="00FC397D">
        <w:rPr>
          <w:rFonts w:ascii="Times New Roman" w:hAnsi="Times New Roman"/>
          <w:sz w:val="28"/>
          <w:szCs w:val="28"/>
        </w:rPr>
        <w:t xml:space="preserve">Воспитатель:   </w:t>
      </w:r>
      <w:proofErr w:type="gramEnd"/>
      <w:r w:rsidRPr="00FC397D">
        <w:rPr>
          <w:rFonts w:ascii="Times New Roman" w:hAnsi="Times New Roman"/>
          <w:sz w:val="28"/>
          <w:szCs w:val="28"/>
        </w:rPr>
        <w:t xml:space="preserve">-  Назовите краски, которыми пользуется художница Весна. </w:t>
      </w:r>
      <w:r w:rsidRPr="00FC397D">
        <w:rPr>
          <w:rFonts w:ascii="Times New Roman" w:hAnsi="Times New Roman"/>
          <w:i/>
          <w:sz w:val="28"/>
          <w:szCs w:val="28"/>
        </w:rPr>
        <w:t>(голубая, зеленая, желтая, фиолетовая, красная…)</w:t>
      </w:r>
    </w:p>
    <w:p w:rsidR="003B717F" w:rsidRPr="00FC397D" w:rsidRDefault="003B717F" w:rsidP="00FC397D">
      <w:pPr>
        <w:spacing w:line="240" w:lineRule="auto"/>
        <w:rPr>
          <w:rFonts w:ascii="Times New Roman" w:hAnsi="Times New Roman"/>
          <w:sz w:val="28"/>
          <w:szCs w:val="28"/>
        </w:rPr>
      </w:pPr>
      <w:r w:rsidRPr="00FC397D">
        <w:rPr>
          <w:rFonts w:ascii="Times New Roman" w:hAnsi="Times New Roman"/>
          <w:sz w:val="28"/>
          <w:szCs w:val="28"/>
        </w:rPr>
        <w:t xml:space="preserve">- Можно сказать, что краски Весны похожи на цвета радуги? Давайте посмотрим на картинку, постараемся запомнить и назвать, в каком порядке расположены цвета радуги.  </w:t>
      </w:r>
    </w:p>
    <w:p w:rsidR="003B717F" w:rsidRPr="00FC397D" w:rsidRDefault="003B717F" w:rsidP="00942985">
      <w:pPr>
        <w:spacing w:line="240" w:lineRule="auto"/>
        <w:rPr>
          <w:rFonts w:ascii="Times New Roman" w:hAnsi="Times New Roman"/>
          <w:i/>
          <w:sz w:val="28"/>
          <w:szCs w:val="28"/>
        </w:rPr>
      </w:pPr>
      <w:r w:rsidRPr="00FC397D">
        <w:rPr>
          <w:rFonts w:ascii="Times New Roman" w:hAnsi="Times New Roman"/>
          <w:i/>
          <w:sz w:val="28"/>
          <w:szCs w:val="28"/>
        </w:rPr>
        <w:t xml:space="preserve">- </w:t>
      </w:r>
      <w:r w:rsidRPr="00FC397D">
        <w:rPr>
          <w:rFonts w:ascii="Times New Roman" w:hAnsi="Times New Roman"/>
          <w:sz w:val="28"/>
          <w:szCs w:val="28"/>
        </w:rPr>
        <w:t xml:space="preserve">Дети, я вам сейчас </w:t>
      </w:r>
      <w:proofErr w:type="gramStart"/>
      <w:r w:rsidRPr="00FC397D">
        <w:rPr>
          <w:rFonts w:ascii="Times New Roman" w:hAnsi="Times New Roman"/>
          <w:sz w:val="28"/>
          <w:szCs w:val="28"/>
        </w:rPr>
        <w:t>расскажу</w:t>
      </w:r>
      <w:proofErr w:type="gramEnd"/>
      <w:r w:rsidRPr="00FC397D">
        <w:rPr>
          <w:rFonts w:ascii="Times New Roman" w:hAnsi="Times New Roman"/>
          <w:sz w:val="28"/>
          <w:szCs w:val="28"/>
        </w:rPr>
        <w:t xml:space="preserve"> как лучше запомнить цвета радуги. Это </w:t>
      </w:r>
      <w:proofErr w:type="gramStart"/>
      <w:r w:rsidRPr="00FC397D">
        <w:rPr>
          <w:rFonts w:ascii="Times New Roman" w:hAnsi="Times New Roman"/>
          <w:sz w:val="28"/>
          <w:szCs w:val="28"/>
        </w:rPr>
        <w:t>не большое стихотворение</w:t>
      </w:r>
      <w:proofErr w:type="gramEnd"/>
      <w:r w:rsidRPr="00FC397D">
        <w:rPr>
          <w:rFonts w:ascii="Times New Roman" w:hAnsi="Times New Roman"/>
          <w:sz w:val="28"/>
          <w:szCs w:val="28"/>
        </w:rPr>
        <w:t xml:space="preserve"> в котором каждое слово начинается на ту букву на которую начинается слово-цвет радуги. И так, слушайте: Каждый охотник желает знать где сидит фазан.</w:t>
      </w:r>
      <w:r w:rsidRPr="00FC397D">
        <w:rPr>
          <w:rFonts w:ascii="Times New Roman" w:hAnsi="Times New Roman"/>
          <w:i/>
          <w:sz w:val="28"/>
          <w:szCs w:val="28"/>
        </w:rPr>
        <w:t xml:space="preserve"> </w:t>
      </w:r>
      <w:proofErr w:type="gramStart"/>
      <w:r w:rsidRPr="00FC397D">
        <w:rPr>
          <w:rFonts w:ascii="Times New Roman" w:hAnsi="Times New Roman"/>
          <w:i/>
          <w:sz w:val="28"/>
          <w:szCs w:val="28"/>
        </w:rPr>
        <w:t>( показываю</w:t>
      </w:r>
      <w:proofErr w:type="gramEnd"/>
      <w:r w:rsidRPr="00FC397D">
        <w:rPr>
          <w:rFonts w:ascii="Times New Roman" w:hAnsi="Times New Roman"/>
          <w:i/>
          <w:sz w:val="28"/>
          <w:szCs w:val="28"/>
        </w:rPr>
        <w:t xml:space="preserve"> картинки в презентации по каждому цвету)</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-Молодцы.</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Весной мы прощаемся со снегом и холодом и встречаем тепло и солнце. Вы знаете, что краски бывают холодные и тёплые. Ребята, скажите какие цвета любит Снеговик? А Солнышко?</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xml:space="preserve">- Дети, посмотрите внимательно, какой получается картина Весны? </w:t>
      </w:r>
      <w:r w:rsidRPr="00FC397D">
        <w:rPr>
          <w:rFonts w:ascii="Times New Roman" w:hAnsi="Times New Roman"/>
          <w:i/>
          <w:sz w:val="28"/>
          <w:szCs w:val="28"/>
        </w:rPr>
        <w:t>(Картина получилась разноцветной.)</w:t>
      </w:r>
    </w:p>
    <w:p w:rsidR="003B717F" w:rsidRPr="00FC397D" w:rsidRDefault="003B717F" w:rsidP="00942985">
      <w:pPr>
        <w:spacing w:line="240" w:lineRule="auto"/>
        <w:rPr>
          <w:rFonts w:ascii="Times New Roman" w:hAnsi="Times New Roman"/>
          <w:sz w:val="28"/>
          <w:szCs w:val="28"/>
        </w:rPr>
      </w:pPr>
      <w:proofErr w:type="gramStart"/>
      <w:r w:rsidRPr="00FC397D">
        <w:rPr>
          <w:rFonts w:ascii="Times New Roman" w:hAnsi="Times New Roman"/>
          <w:sz w:val="28"/>
          <w:szCs w:val="28"/>
        </w:rPr>
        <w:lastRenderedPageBreak/>
        <w:t>Воспитатель:-</w:t>
      </w:r>
      <w:proofErr w:type="gramEnd"/>
      <w:r w:rsidRPr="00FC397D">
        <w:rPr>
          <w:rFonts w:ascii="Times New Roman" w:hAnsi="Times New Roman"/>
          <w:sz w:val="28"/>
          <w:szCs w:val="28"/>
        </w:rPr>
        <w:t xml:space="preserve"> Ребята, теперь мы точно знаем, как выглядит природа весной, весенний лес и  какие краски использует Весна и сможем нарисовать свои пейзажи. Теперь закройте глаза и представьте свой пейзаж, который вы хотите нарисовать.  Какие там растут деревья?  Как они расположены?  Как ярко светит солнце? Есть ли цветы на проталинах? Какие они? Может быть, уже прилетели птицы?  Представили? Тогда нарисуйте задуманное и ваши рисунки мы соберем в альбом «Весенний лес» и покажем девочке.</w:t>
      </w:r>
    </w:p>
    <w:p w:rsidR="003B717F" w:rsidRPr="00FC397D" w:rsidRDefault="003B717F" w:rsidP="00942985">
      <w:pPr>
        <w:spacing w:line="240" w:lineRule="auto"/>
        <w:rPr>
          <w:rFonts w:ascii="Times New Roman" w:hAnsi="Times New Roman"/>
          <w:i/>
          <w:sz w:val="28"/>
          <w:szCs w:val="28"/>
        </w:rPr>
      </w:pPr>
      <w:proofErr w:type="gramStart"/>
      <w:r w:rsidRPr="00FC397D">
        <w:rPr>
          <w:rFonts w:ascii="Times New Roman" w:hAnsi="Times New Roman"/>
          <w:i/>
          <w:sz w:val="28"/>
          <w:szCs w:val="28"/>
        </w:rPr>
        <w:t>( В</w:t>
      </w:r>
      <w:proofErr w:type="gramEnd"/>
      <w:r w:rsidRPr="00FC397D">
        <w:rPr>
          <w:rFonts w:ascii="Times New Roman" w:hAnsi="Times New Roman"/>
          <w:i/>
          <w:sz w:val="28"/>
          <w:szCs w:val="28"/>
        </w:rPr>
        <w:t xml:space="preserve"> процессе работы детей, воспитатель тихо подходит к каждому ребенку и помогает с помощью вопросов, пояснений и уточнений)</w:t>
      </w:r>
    </w:p>
    <w:p w:rsidR="003B717F" w:rsidRPr="00FC397D" w:rsidRDefault="003B717F" w:rsidP="00942985">
      <w:pPr>
        <w:spacing w:line="240" w:lineRule="auto"/>
        <w:rPr>
          <w:rFonts w:ascii="Times New Roman" w:hAnsi="Times New Roman"/>
          <w:sz w:val="28"/>
          <w:szCs w:val="28"/>
        </w:rPr>
      </w:pPr>
      <w:r w:rsidRPr="00FC397D">
        <w:rPr>
          <w:rFonts w:ascii="Times New Roman" w:hAnsi="Times New Roman"/>
          <w:sz w:val="28"/>
          <w:szCs w:val="28"/>
        </w:rPr>
        <w:t>-  Наши рисунки готовы.  Что же мы сегодня рисовали?  Как вы думаете, нашей девочке станет понятно, как выглядит весенний лес?  Почему?</w:t>
      </w:r>
    </w:p>
    <w:p w:rsidR="003B717F" w:rsidRDefault="003B717F"/>
    <w:sectPr w:rsidR="003B717F" w:rsidSect="002834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985"/>
    <w:rsid w:val="00023D8B"/>
    <w:rsid w:val="00030C86"/>
    <w:rsid w:val="00046870"/>
    <w:rsid w:val="00060146"/>
    <w:rsid w:val="000B0EF0"/>
    <w:rsid w:val="000B3CD4"/>
    <w:rsid w:val="000C12C8"/>
    <w:rsid w:val="000E1057"/>
    <w:rsid w:val="000F41D5"/>
    <w:rsid w:val="0010230F"/>
    <w:rsid w:val="0011332C"/>
    <w:rsid w:val="001276D8"/>
    <w:rsid w:val="0013073A"/>
    <w:rsid w:val="00155B4F"/>
    <w:rsid w:val="001713A1"/>
    <w:rsid w:val="00182BCC"/>
    <w:rsid w:val="00191961"/>
    <w:rsid w:val="001C3EB3"/>
    <w:rsid w:val="001C5DC9"/>
    <w:rsid w:val="001E46CD"/>
    <w:rsid w:val="001F2001"/>
    <w:rsid w:val="002023E5"/>
    <w:rsid w:val="00217B5C"/>
    <w:rsid w:val="00232B4C"/>
    <w:rsid w:val="00242AC9"/>
    <w:rsid w:val="00256BFC"/>
    <w:rsid w:val="00262D47"/>
    <w:rsid w:val="002774B3"/>
    <w:rsid w:val="0028343F"/>
    <w:rsid w:val="002E3C00"/>
    <w:rsid w:val="002F0034"/>
    <w:rsid w:val="002F5F3A"/>
    <w:rsid w:val="00301990"/>
    <w:rsid w:val="00367323"/>
    <w:rsid w:val="003713AE"/>
    <w:rsid w:val="003748FF"/>
    <w:rsid w:val="0038532B"/>
    <w:rsid w:val="003919DF"/>
    <w:rsid w:val="00394D0B"/>
    <w:rsid w:val="003B690D"/>
    <w:rsid w:val="003B717F"/>
    <w:rsid w:val="003C3303"/>
    <w:rsid w:val="003C5CAD"/>
    <w:rsid w:val="003D38ED"/>
    <w:rsid w:val="003E1D21"/>
    <w:rsid w:val="004048F6"/>
    <w:rsid w:val="004159CF"/>
    <w:rsid w:val="00432150"/>
    <w:rsid w:val="004466C0"/>
    <w:rsid w:val="00473255"/>
    <w:rsid w:val="0048595F"/>
    <w:rsid w:val="004D2DBD"/>
    <w:rsid w:val="00510FBA"/>
    <w:rsid w:val="00515238"/>
    <w:rsid w:val="005163F7"/>
    <w:rsid w:val="005275B3"/>
    <w:rsid w:val="005366F2"/>
    <w:rsid w:val="00566ED5"/>
    <w:rsid w:val="005770FC"/>
    <w:rsid w:val="005B1EE7"/>
    <w:rsid w:val="005C2DDD"/>
    <w:rsid w:val="005E0746"/>
    <w:rsid w:val="005E0902"/>
    <w:rsid w:val="006125D2"/>
    <w:rsid w:val="006323C8"/>
    <w:rsid w:val="006437BD"/>
    <w:rsid w:val="00671875"/>
    <w:rsid w:val="006A0A4E"/>
    <w:rsid w:val="006A0DE1"/>
    <w:rsid w:val="006A5F57"/>
    <w:rsid w:val="006B45A1"/>
    <w:rsid w:val="006C2EF2"/>
    <w:rsid w:val="006D201B"/>
    <w:rsid w:val="006D6599"/>
    <w:rsid w:val="006E1057"/>
    <w:rsid w:val="0070441A"/>
    <w:rsid w:val="00726785"/>
    <w:rsid w:val="00726D82"/>
    <w:rsid w:val="00752E39"/>
    <w:rsid w:val="0075454F"/>
    <w:rsid w:val="007735C2"/>
    <w:rsid w:val="007802D3"/>
    <w:rsid w:val="007924BD"/>
    <w:rsid w:val="00796C75"/>
    <w:rsid w:val="007A42C5"/>
    <w:rsid w:val="007C05D3"/>
    <w:rsid w:val="007F1324"/>
    <w:rsid w:val="007F4EA0"/>
    <w:rsid w:val="00802794"/>
    <w:rsid w:val="00820AD6"/>
    <w:rsid w:val="00823501"/>
    <w:rsid w:val="0088170C"/>
    <w:rsid w:val="008A7C35"/>
    <w:rsid w:val="008C384B"/>
    <w:rsid w:val="008C7C4B"/>
    <w:rsid w:val="008D197F"/>
    <w:rsid w:val="008D63ED"/>
    <w:rsid w:val="008E3971"/>
    <w:rsid w:val="008E4EBA"/>
    <w:rsid w:val="008E7392"/>
    <w:rsid w:val="00907F6F"/>
    <w:rsid w:val="00923ADE"/>
    <w:rsid w:val="00931A1E"/>
    <w:rsid w:val="00942985"/>
    <w:rsid w:val="00981B40"/>
    <w:rsid w:val="00983FF3"/>
    <w:rsid w:val="00986358"/>
    <w:rsid w:val="009A199E"/>
    <w:rsid w:val="009A308E"/>
    <w:rsid w:val="009A387E"/>
    <w:rsid w:val="009A64B0"/>
    <w:rsid w:val="009B228D"/>
    <w:rsid w:val="009C648A"/>
    <w:rsid w:val="009D2F82"/>
    <w:rsid w:val="009D3AC3"/>
    <w:rsid w:val="009D637C"/>
    <w:rsid w:val="009E0A45"/>
    <w:rsid w:val="00A01817"/>
    <w:rsid w:val="00A07569"/>
    <w:rsid w:val="00A22839"/>
    <w:rsid w:val="00A42645"/>
    <w:rsid w:val="00A4706D"/>
    <w:rsid w:val="00A477DF"/>
    <w:rsid w:val="00A55116"/>
    <w:rsid w:val="00A67F1D"/>
    <w:rsid w:val="00A72F36"/>
    <w:rsid w:val="00A7361B"/>
    <w:rsid w:val="00A777A4"/>
    <w:rsid w:val="00A80EAB"/>
    <w:rsid w:val="00A901AA"/>
    <w:rsid w:val="00AA295A"/>
    <w:rsid w:val="00AB51F3"/>
    <w:rsid w:val="00AB6D4A"/>
    <w:rsid w:val="00B027DF"/>
    <w:rsid w:val="00B0294E"/>
    <w:rsid w:val="00B055A3"/>
    <w:rsid w:val="00B317FC"/>
    <w:rsid w:val="00B31D83"/>
    <w:rsid w:val="00B42C76"/>
    <w:rsid w:val="00B558D1"/>
    <w:rsid w:val="00B55D08"/>
    <w:rsid w:val="00B74252"/>
    <w:rsid w:val="00B82884"/>
    <w:rsid w:val="00B853D8"/>
    <w:rsid w:val="00BA4ADD"/>
    <w:rsid w:val="00BA53F4"/>
    <w:rsid w:val="00BF02BB"/>
    <w:rsid w:val="00C142BA"/>
    <w:rsid w:val="00C26A25"/>
    <w:rsid w:val="00C41979"/>
    <w:rsid w:val="00C65E56"/>
    <w:rsid w:val="00C809A5"/>
    <w:rsid w:val="00C966CC"/>
    <w:rsid w:val="00CC5340"/>
    <w:rsid w:val="00CD1A17"/>
    <w:rsid w:val="00CD1B6E"/>
    <w:rsid w:val="00CE32B7"/>
    <w:rsid w:val="00CE5E10"/>
    <w:rsid w:val="00D22334"/>
    <w:rsid w:val="00D42300"/>
    <w:rsid w:val="00D44184"/>
    <w:rsid w:val="00D55060"/>
    <w:rsid w:val="00D72DEE"/>
    <w:rsid w:val="00DB4728"/>
    <w:rsid w:val="00DC2E14"/>
    <w:rsid w:val="00DE6126"/>
    <w:rsid w:val="00DF09EE"/>
    <w:rsid w:val="00DF1B15"/>
    <w:rsid w:val="00DF3377"/>
    <w:rsid w:val="00DF6F65"/>
    <w:rsid w:val="00E3178D"/>
    <w:rsid w:val="00E3416F"/>
    <w:rsid w:val="00E4179D"/>
    <w:rsid w:val="00E57B62"/>
    <w:rsid w:val="00E861DB"/>
    <w:rsid w:val="00E915BF"/>
    <w:rsid w:val="00EA7DD5"/>
    <w:rsid w:val="00EB115F"/>
    <w:rsid w:val="00EB157C"/>
    <w:rsid w:val="00EB1F2A"/>
    <w:rsid w:val="00EB2421"/>
    <w:rsid w:val="00EC2789"/>
    <w:rsid w:val="00EE7894"/>
    <w:rsid w:val="00EF2521"/>
    <w:rsid w:val="00F052C8"/>
    <w:rsid w:val="00F070A5"/>
    <w:rsid w:val="00F16A1D"/>
    <w:rsid w:val="00F248FB"/>
    <w:rsid w:val="00F46F58"/>
    <w:rsid w:val="00F4783A"/>
    <w:rsid w:val="00F61997"/>
    <w:rsid w:val="00F6210F"/>
    <w:rsid w:val="00F821A4"/>
    <w:rsid w:val="00F87EC6"/>
    <w:rsid w:val="00F928A1"/>
    <w:rsid w:val="00FA0461"/>
    <w:rsid w:val="00FC397D"/>
    <w:rsid w:val="00FC54C4"/>
    <w:rsid w:val="00FE1CC3"/>
    <w:rsid w:val="00FF2F86"/>
    <w:rsid w:val="00FF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1322C"/>
  <w15:docId w15:val="{75DE0D63-E583-4D2F-9A18-0F5EB5FD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B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429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942985"/>
    <w:rPr>
      <w:rFonts w:cs="Times New Roman"/>
      <w:b/>
      <w:bCs/>
    </w:rPr>
  </w:style>
  <w:style w:type="character" w:customStyle="1" w:styleId="apple-converted-space">
    <w:name w:val="apple-converted-space"/>
    <w:uiPriority w:val="99"/>
    <w:rsid w:val="00942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66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643</Words>
  <Characters>3668</Characters>
  <Application>Microsoft Office Word</Application>
  <DocSecurity>0</DocSecurity>
  <Lines>30</Lines>
  <Paragraphs>8</Paragraphs>
  <ScaleCrop>false</ScaleCrop>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Маргарита</cp:lastModifiedBy>
  <cp:revision>4</cp:revision>
  <dcterms:created xsi:type="dcterms:W3CDTF">2015-05-23T16:04:00Z</dcterms:created>
  <dcterms:modified xsi:type="dcterms:W3CDTF">2024-08-29T17:22:00Z</dcterms:modified>
</cp:coreProperties>
</file>