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F4" w:rsidRPr="00643646" w:rsidRDefault="00706DF4" w:rsidP="00706DF4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:rsidR="00706DF4" w:rsidRPr="00643646" w:rsidRDefault="00EA38FF" w:rsidP="00706DF4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643646">
        <w:rPr>
          <w:rStyle w:val="c16"/>
          <w:b/>
          <w:bCs/>
          <w:color w:val="000000"/>
          <w:sz w:val="28"/>
          <w:szCs w:val="28"/>
        </w:rPr>
        <w:t xml:space="preserve">Конспект НОД </w:t>
      </w:r>
      <w:r w:rsidR="00706DF4" w:rsidRPr="00643646">
        <w:rPr>
          <w:rStyle w:val="c16"/>
          <w:b/>
          <w:bCs/>
          <w:color w:val="000000"/>
          <w:sz w:val="28"/>
          <w:szCs w:val="28"/>
        </w:rPr>
        <w:t>по познавательному развитию (познавательно-исследовательская деятельность) для детей младшей группы.</w:t>
      </w:r>
    </w:p>
    <w:p w:rsidR="00EA38FF" w:rsidRPr="00643646" w:rsidRDefault="00EA38FF" w:rsidP="00706DF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706DF4" w:rsidRPr="00643646" w:rsidRDefault="00EA38FF" w:rsidP="00643646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43646">
        <w:rPr>
          <w:rStyle w:val="c16"/>
          <w:b/>
          <w:bCs/>
          <w:color w:val="000000"/>
          <w:sz w:val="28"/>
          <w:szCs w:val="28"/>
        </w:rPr>
        <w:t>Тема: «Что за камушки такие</w:t>
      </w:r>
      <w:r w:rsidR="00706DF4" w:rsidRPr="00643646">
        <w:rPr>
          <w:rStyle w:val="c16"/>
          <w:b/>
          <w:bCs/>
          <w:color w:val="000000"/>
          <w:sz w:val="28"/>
          <w:szCs w:val="28"/>
        </w:rPr>
        <w:t>».</w:t>
      </w:r>
      <w:r w:rsidR="00706DF4" w:rsidRPr="00EA38FF">
        <w:rPr>
          <w:rStyle w:val="c5"/>
          <w:b/>
          <w:bCs/>
          <w:color w:val="000000"/>
          <w:sz w:val="32"/>
          <w:szCs w:val="32"/>
        </w:rPr>
        <w:t> 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43646">
        <w:rPr>
          <w:rStyle w:val="c2"/>
          <w:b/>
          <w:color w:val="000000"/>
          <w:sz w:val="28"/>
          <w:szCs w:val="28"/>
        </w:rPr>
        <w:t>Цель:</w:t>
      </w:r>
      <w:r w:rsidRPr="00706DF4">
        <w:rPr>
          <w:rStyle w:val="c2"/>
          <w:color w:val="000000"/>
          <w:sz w:val="28"/>
          <w:szCs w:val="28"/>
        </w:rPr>
        <w:t xml:space="preserve"> создание условий для вовлечения детей в элементарную поисково-исследовательскую деятельность по изучению свойств и качеств неживой природы (практические опыты с камнем).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43646">
        <w:rPr>
          <w:rStyle w:val="c2"/>
          <w:b/>
          <w:color w:val="000000"/>
          <w:sz w:val="28"/>
          <w:szCs w:val="28"/>
        </w:rPr>
        <w:t>Задачи:</w:t>
      </w:r>
      <w:r w:rsidRPr="00706DF4">
        <w:rPr>
          <w:b/>
          <w:bCs/>
          <w:color w:val="000000"/>
          <w:sz w:val="28"/>
          <w:szCs w:val="28"/>
        </w:rPr>
        <w:br/>
      </w:r>
      <w:r w:rsidRPr="00706DF4">
        <w:rPr>
          <w:rStyle w:val="c2"/>
          <w:color w:val="000000"/>
          <w:sz w:val="28"/>
          <w:szCs w:val="28"/>
        </w:rPr>
        <w:t>1. Образовательные.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Способствовать: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- обогащению представлений детей о свойствах камней (твердый, в воде тонет и меняет цвет, издает звук, имеет определенный вес, может быть гладким и шершавым);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- формированию первоначальных знаний о способах обследования и сравнения реальных предметов нежив</w:t>
      </w:r>
      <w:r>
        <w:rPr>
          <w:rStyle w:val="c2"/>
          <w:color w:val="000000"/>
          <w:sz w:val="28"/>
          <w:szCs w:val="28"/>
        </w:rPr>
        <w:t xml:space="preserve">ой природы 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2. Развивающие: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- продолжать развивать у детей познавательный интерес, навыки исследовательской деятельности, умение наблюдать, сравнивать, устанавливать простейшие связи между совершаемыми действиями;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- развивать внимание, память, мышление, мелкую моторику рук.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- обогащать словарный запас детей существительными, прилагательными, глаголами по данной теме.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3. Воспитывающие: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- воспитывать интерес и положительное отношение к элементарной исследовательской деятельности;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-воспитывать умение работать сообща.</w:t>
      </w:r>
    </w:p>
    <w:p w:rsid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06DF4">
        <w:rPr>
          <w:color w:val="000000"/>
          <w:sz w:val="28"/>
          <w:szCs w:val="28"/>
        </w:rPr>
        <w:br/>
      </w:r>
      <w:r w:rsidRPr="00F60BB7">
        <w:rPr>
          <w:rStyle w:val="c2"/>
          <w:b/>
          <w:color w:val="000000"/>
          <w:sz w:val="28"/>
          <w:szCs w:val="28"/>
        </w:rPr>
        <w:t>Методы и приемы</w:t>
      </w:r>
      <w:r w:rsidRPr="00706DF4">
        <w:rPr>
          <w:rStyle w:val="c2"/>
          <w:color w:val="000000"/>
          <w:sz w:val="28"/>
          <w:szCs w:val="28"/>
        </w:rPr>
        <w:t>: словесный (беседа, указание, вопросы); наглядный (обследование предмета, показ способа действия); практический (опыты с камнем), игровой (пальчиковая игра, подвижная игра).</w:t>
      </w:r>
    </w:p>
    <w:p w:rsidR="00F60BB7" w:rsidRPr="00706DF4" w:rsidRDefault="00F60BB7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706DF4" w:rsidRPr="00706DF4" w:rsidRDefault="00643646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Материалы</w:t>
      </w:r>
      <w:r w:rsidR="00706DF4" w:rsidRPr="00706DF4">
        <w:rPr>
          <w:rStyle w:val="c2"/>
          <w:color w:val="000000"/>
          <w:sz w:val="28"/>
          <w:szCs w:val="28"/>
        </w:rPr>
        <w:t>: камни разного цвета, формы и веса по несколько ш</w:t>
      </w:r>
      <w:r w:rsidR="00F60BB7">
        <w:rPr>
          <w:rStyle w:val="c2"/>
          <w:color w:val="000000"/>
          <w:sz w:val="28"/>
          <w:szCs w:val="28"/>
        </w:rPr>
        <w:t xml:space="preserve">тук каждому ребенку, </w:t>
      </w:r>
      <w:proofErr w:type="spellStart"/>
      <w:r w:rsidR="00F60BB7">
        <w:rPr>
          <w:rStyle w:val="c2"/>
          <w:color w:val="000000"/>
          <w:sz w:val="28"/>
          <w:szCs w:val="28"/>
        </w:rPr>
        <w:t>плассмасовые</w:t>
      </w:r>
      <w:proofErr w:type="spellEnd"/>
      <w:r w:rsidR="00F60BB7">
        <w:rPr>
          <w:rStyle w:val="c2"/>
          <w:color w:val="000000"/>
          <w:sz w:val="28"/>
          <w:szCs w:val="28"/>
        </w:rPr>
        <w:t xml:space="preserve"> пробки, мягкая игрушка герой, ванночки с водой  , тарелки, </w:t>
      </w:r>
      <w:r w:rsidR="00706DF4" w:rsidRPr="00706DF4">
        <w:rPr>
          <w:rStyle w:val="c2"/>
          <w:color w:val="000000"/>
          <w:sz w:val="28"/>
          <w:szCs w:val="28"/>
        </w:rPr>
        <w:t xml:space="preserve"> салфетки для рук, бутылочка с мелкими камнями.</w:t>
      </w:r>
      <w:r w:rsidR="00706DF4" w:rsidRPr="00706DF4">
        <w:rPr>
          <w:color w:val="000000"/>
          <w:sz w:val="28"/>
          <w:szCs w:val="28"/>
        </w:rPr>
        <w:br/>
      </w:r>
      <w:r w:rsidR="00706DF4" w:rsidRPr="00643646">
        <w:rPr>
          <w:rStyle w:val="c2"/>
          <w:b/>
          <w:color w:val="000000"/>
          <w:sz w:val="28"/>
          <w:szCs w:val="28"/>
        </w:rPr>
        <w:t>                                              Ход занятия.</w:t>
      </w:r>
      <w:r w:rsidR="00706DF4" w:rsidRPr="00706DF4">
        <w:rPr>
          <w:color w:val="000000"/>
          <w:sz w:val="28"/>
          <w:szCs w:val="28"/>
        </w:rPr>
        <w:br/>
      </w:r>
      <w:r w:rsidR="00706DF4" w:rsidRPr="00706DF4">
        <w:rPr>
          <w:rStyle w:val="c2"/>
          <w:color w:val="000000"/>
          <w:sz w:val="28"/>
          <w:szCs w:val="28"/>
        </w:rPr>
        <w:t>1 часть. Организационная.</w:t>
      </w:r>
    </w:p>
    <w:p w:rsidR="00F60BB7" w:rsidRPr="00643646" w:rsidRDefault="00706DF4" w:rsidP="00706DF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(</w:t>
      </w:r>
      <w:r w:rsidRPr="00643646">
        <w:rPr>
          <w:rStyle w:val="c2"/>
          <w:i/>
          <w:color w:val="000000"/>
          <w:sz w:val="28"/>
          <w:szCs w:val="28"/>
        </w:rPr>
        <w:t>Воспитатель звенит в колокольчик со словами «Колокольчик позвени, всех ребяток позови». Дети подходят к воспитателю.)</w:t>
      </w:r>
    </w:p>
    <w:p w:rsidR="00F60BB7" w:rsidRDefault="00706DF4" w:rsidP="00706DF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 xml:space="preserve"> Воспитатель: Встанем мы в кружочек </w:t>
      </w:r>
      <w:r w:rsidR="00F60BB7">
        <w:rPr>
          <w:rStyle w:val="c2"/>
          <w:color w:val="000000"/>
          <w:sz w:val="28"/>
          <w:szCs w:val="28"/>
        </w:rPr>
        <w:t xml:space="preserve">дружно, </w:t>
      </w:r>
      <w:proofErr w:type="gramStart"/>
      <w:r w:rsidR="00F60BB7">
        <w:rPr>
          <w:rStyle w:val="c2"/>
          <w:color w:val="000000"/>
          <w:sz w:val="28"/>
          <w:szCs w:val="28"/>
        </w:rPr>
        <w:t>улыбнемся .</w:t>
      </w:r>
      <w:proofErr w:type="gramEnd"/>
    </w:p>
    <w:p w:rsidR="00706DF4" w:rsidRPr="00706DF4" w:rsidRDefault="00F60BB7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У</w:t>
      </w:r>
      <w:r w:rsidR="00706DF4" w:rsidRPr="00706DF4">
        <w:rPr>
          <w:rStyle w:val="c2"/>
          <w:color w:val="000000"/>
          <w:sz w:val="28"/>
          <w:szCs w:val="28"/>
        </w:rPr>
        <w:t xml:space="preserve">лыбнись скорей в ответ. Вместе за руки возьмемся и друг другу улыбнемся. 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(Слышится плач).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 xml:space="preserve">- Ребята, вы слышите, кто-то плачет. Ребята, помогите мне </w:t>
      </w:r>
      <w:proofErr w:type="spellStart"/>
      <w:proofErr w:type="gramStart"/>
      <w:r w:rsidRPr="00706DF4">
        <w:rPr>
          <w:rStyle w:val="c2"/>
          <w:color w:val="000000"/>
          <w:sz w:val="28"/>
          <w:szCs w:val="28"/>
        </w:rPr>
        <w:t>пожалуйста,найти</w:t>
      </w:r>
      <w:proofErr w:type="spellEnd"/>
      <w:proofErr w:type="gramEnd"/>
      <w:r w:rsidRPr="00706DF4">
        <w:rPr>
          <w:rStyle w:val="c2"/>
          <w:color w:val="000000"/>
          <w:sz w:val="28"/>
          <w:szCs w:val="28"/>
        </w:rPr>
        <w:t xml:space="preserve"> того, кто плачет и узнаем, что же у него случилось. (Вместе со взрослым дети ищут и находят Зайку с забинтованной ножкой.)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-Здравствуй, Зайка. Ребята поздоровайтесь с Зайкой. (Дети здороваются). Зайка, зачем ты здесь прячешься, пошли к нам в гости в группу и расскажи нам, почему ты плачешь. (Зайка соглашается, вместе с ребятами проходит в группу и садится).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lastRenderedPageBreak/>
        <w:t>-Зайка, расскажи нам, что у тебя произошло, почему у тебя лапка забинтована.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Зайка: Я сегодня утром пока вас не было в группе играл с вашими камнями, бросал их вверх и ловил. А один вредный камень, как упал мне на лапку, и мне так стало больно, что убежал и спрятался. А сейчас плачу, потому что лапка болит.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- Не плачь, Зайка, мы тебя пожалеем. Ребята, что же случилось с Зайкой? Почему у него лапка болит? (Ответы детей).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- Ребята, как вы думаете, можно бросать друг в друга камни? (Ответы детей: нет). А почему нельзя так делать? (Ответы детей: потому что он твердый и будет больно, если его в кого-нибудь бросить).</w:t>
      </w:r>
    </w:p>
    <w:p w:rsidR="00706DF4" w:rsidRPr="00887520" w:rsidRDefault="00706DF4" w:rsidP="00706DF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87520">
        <w:rPr>
          <w:rStyle w:val="c2"/>
          <w:color w:val="000000"/>
          <w:sz w:val="28"/>
          <w:szCs w:val="28"/>
        </w:rPr>
        <w:t>Зайка: Ребята, спасибо вам, я больше не буду бросаться камнями. А вы можете еще, что-нибудь интересное рассказать про камни?</w:t>
      </w:r>
    </w:p>
    <w:p w:rsidR="00887520" w:rsidRPr="00643646" w:rsidRDefault="00887520" w:rsidP="006436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3646">
        <w:rPr>
          <w:color w:val="111111"/>
          <w:sz w:val="28"/>
          <w:szCs w:val="28"/>
          <w:u w:val="single"/>
          <w:bdr w:val="none" w:sz="0" w:space="0" w:color="auto" w:frame="1"/>
        </w:rPr>
        <w:t>Динамическая пауза</w:t>
      </w:r>
      <w:r w:rsidRPr="00643646">
        <w:rPr>
          <w:color w:val="111111"/>
          <w:sz w:val="28"/>
          <w:szCs w:val="28"/>
        </w:rPr>
        <w:t>:</w:t>
      </w:r>
    </w:p>
    <w:p w:rsidR="00887520" w:rsidRPr="00643646" w:rsidRDefault="00887520" w:rsidP="00643646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643646">
        <w:rPr>
          <w:color w:val="111111"/>
          <w:sz w:val="28"/>
          <w:szCs w:val="28"/>
        </w:rPr>
        <w:t>По дорожке мы пошли. Много камешков нашли.</w:t>
      </w:r>
    </w:p>
    <w:p w:rsidR="00887520" w:rsidRPr="00643646" w:rsidRDefault="00887520" w:rsidP="00643646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643646">
        <w:rPr>
          <w:color w:val="111111"/>
          <w:sz w:val="28"/>
          <w:szCs w:val="28"/>
        </w:rPr>
        <w:t>Присели, собрали, дальше пошли.</w:t>
      </w:r>
    </w:p>
    <w:p w:rsidR="00887520" w:rsidRPr="00643646" w:rsidRDefault="00887520" w:rsidP="00643646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643646">
        <w:rPr>
          <w:color w:val="111111"/>
          <w:sz w:val="28"/>
          <w:szCs w:val="28"/>
        </w:rPr>
        <w:t>Вот направо мы пошли, гладких камешков нашли.</w:t>
      </w:r>
    </w:p>
    <w:p w:rsidR="00887520" w:rsidRPr="00643646" w:rsidRDefault="00887520" w:rsidP="00643646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43646">
        <w:rPr>
          <w:color w:val="111111"/>
          <w:sz w:val="28"/>
          <w:szCs w:val="28"/>
        </w:rPr>
        <w:t>Присели, собрали, дальше пошли</w:t>
      </w:r>
    </w:p>
    <w:p w:rsidR="00887520" w:rsidRDefault="00887520" w:rsidP="0088752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:rsidR="00706DF4" w:rsidRPr="00643646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8"/>
          <w:szCs w:val="28"/>
        </w:rPr>
      </w:pPr>
      <w:r w:rsidRPr="00643646">
        <w:rPr>
          <w:rStyle w:val="c2"/>
          <w:i/>
          <w:color w:val="000000"/>
          <w:sz w:val="28"/>
          <w:szCs w:val="28"/>
        </w:rPr>
        <w:t>Проходим к столу.    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2. Основная часть: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87520">
        <w:rPr>
          <w:rStyle w:val="c2"/>
          <w:b/>
          <w:color w:val="000000"/>
          <w:sz w:val="28"/>
          <w:szCs w:val="28"/>
        </w:rPr>
        <w:t>Опыт 1</w:t>
      </w:r>
      <w:r w:rsidRPr="00706DF4">
        <w:rPr>
          <w:rStyle w:val="c2"/>
          <w:color w:val="000000"/>
          <w:sz w:val="28"/>
          <w:szCs w:val="28"/>
        </w:rPr>
        <w:t>. Определение цвета и формы.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- Ребята, посмотрите, что у нас лежит на столе?  (Дети отвечают: камни). Камней на столе много или мало? (Ответы детей: много).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 xml:space="preserve">Посмотрите внимательно глазками, </w:t>
      </w:r>
      <w:r w:rsidR="00887520">
        <w:rPr>
          <w:rStyle w:val="c2"/>
          <w:color w:val="000000"/>
          <w:sz w:val="28"/>
          <w:szCs w:val="28"/>
        </w:rPr>
        <w:t xml:space="preserve">какого цвета у вас камни? </w:t>
      </w:r>
      <w:r w:rsidRPr="00706DF4">
        <w:rPr>
          <w:rStyle w:val="c2"/>
          <w:color w:val="000000"/>
          <w:sz w:val="28"/>
          <w:szCs w:val="28"/>
        </w:rPr>
        <w:t xml:space="preserve"> (Ответ ребенка). Ребята, значит, камни бывают разного цвета. А камни все одинаковой форм или они разные по форме? (Ответы детей: нет, они разные).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Зайка хочет с нами поиграть, пальчики по разминать. Положите камни на стол и приготовьте свои пальчики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87520">
        <w:rPr>
          <w:rStyle w:val="c2"/>
          <w:b/>
          <w:color w:val="000000"/>
          <w:sz w:val="28"/>
          <w:szCs w:val="28"/>
        </w:rPr>
        <w:t>Пальчиковая гимнастика</w:t>
      </w:r>
      <w:r w:rsidRPr="00706DF4">
        <w:rPr>
          <w:rStyle w:val="c2"/>
          <w:color w:val="000000"/>
          <w:sz w:val="28"/>
          <w:szCs w:val="28"/>
        </w:rPr>
        <w:t xml:space="preserve"> «Веселые камешки»: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Посмотрите, вот какие – эти камешки большие,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А шершавые какие! В руки камешки возьмем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и в руках мы их сожмем!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Тук да тук, тук да тук! Вот какой веселый звук!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 (проводится 2-3 раза)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87520">
        <w:rPr>
          <w:rStyle w:val="c2"/>
          <w:b/>
          <w:color w:val="000000"/>
          <w:sz w:val="28"/>
          <w:szCs w:val="28"/>
        </w:rPr>
        <w:t>Опыт 2.</w:t>
      </w:r>
      <w:r w:rsidRPr="00706DF4">
        <w:rPr>
          <w:rStyle w:val="c2"/>
          <w:color w:val="000000"/>
          <w:sz w:val="28"/>
          <w:szCs w:val="28"/>
        </w:rPr>
        <w:t xml:space="preserve"> Определение твёрдости камней.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- Ребята, возьмите камень в руку и постучите по столу. Послушали, как он стучит? А теперь возьмите в руку вату, постучите ватой по столу. Получился звук? (Ответы детей: нет). А почему это происходит? (Ответы детей: камень твердый, а вата мягкая, поэтому камень издает звук, а вата нет).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 xml:space="preserve">- Стукнем камнями друг </w:t>
      </w:r>
      <w:proofErr w:type="gramStart"/>
      <w:r w:rsidRPr="00706DF4">
        <w:rPr>
          <w:rStyle w:val="c2"/>
          <w:color w:val="000000"/>
          <w:sz w:val="28"/>
          <w:szCs w:val="28"/>
        </w:rPr>
        <w:t>о дуга</w:t>
      </w:r>
      <w:proofErr w:type="gramEnd"/>
      <w:r w:rsidRPr="00706DF4">
        <w:rPr>
          <w:rStyle w:val="c2"/>
          <w:color w:val="000000"/>
          <w:sz w:val="28"/>
          <w:szCs w:val="28"/>
        </w:rPr>
        <w:t>. Что мы слышим: камни между собой могут создавать звук. Из камней можно сделать музыкальный инструмент. Ими можно стучать между собой, а можно насыпать в коробочку немного мелких камушков. Закроем и погремим.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 Зайка: Ребята, как интересно камень твердый и потому им можно постучать и получится звук, а вот у ваты звук не получается, потому что она….. Какая? (Ответы детей: мягкая).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87520">
        <w:rPr>
          <w:rStyle w:val="c2"/>
          <w:b/>
          <w:color w:val="000000"/>
          <w:sz w:val="28"/>
          <w:szCs w:val="28"/>
        </w:rPr>
        <w:lastRenderedPageBreak/>
        <w:t>Опыт 3.</w:t>
      </w:r>
      <w:r w:rsidRPr="00706DF4">
        <w:rPr>
          <w:rStyle w:val="c2"/>
          <w:color w:val="000000"/>
          <w:sz w:val="28"/>
          <w:szCs w:val="28"/>
        </w:rPr>
        <w:t xml:space="preserve"> Определение размера.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- Ребята, посмотрите внимательно, у нас на столе все камни одинакового размера? (Ответы детей: нет). Найдите и покажите у себя на тарелке самый большой камень, самый маленький. Значит камни бывают разного размера.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 Зайка: Ребята, посмотрите какой у меня гладкий камень. погладьте по очереди свои камешек. Выберите гладкий камень. Его приятно трогать руками. Он такой гладкий, что может выскользнуть из рук. Покажите мне его. (Дети выбирают гладкий камень и показывают его герою). А теперь выберем шершавый, угловатый камушек. Покажите его. Какой он? (Ответы детей)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- Зайка, ты прав, камни могут быть и гладкими, и шершавыми</w:t>
      </w:r>
      <w:r w:rsidRPr="00706DF4">
        <w:rPr>
          <w:rStyle w:val="c10"/>
          <w:i/>
          <w:iCs/>
          <w:color w:val="000000"/>
          <w:sz w:val="28"/>
          <w:szCs w:val="28"/>
        </w:rPr>
        <w:t>.</w:t>
      </w:r>
    </w:p>
    <w:p w:rsidR="00887520" w:rsidRDefault="00706DF4" w:rsidP="00706DF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 xml:space="preserve">Зайка: как интересно. Но что-то я устал. Давайте поиграем в мою любимую игру. </w:t>
      </w:r>
    </w:p>
    <w:p w:rsidR="00706DF4" w:rsidRPr="00887520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887520">
        <w:rPr>
          <w:rStyle w:val="c2"/>
          <w:b/>
          <w:color w:val="000000"/>
          <w:sz w:val="28"/>
          <w:szCs w:val="28"/>
        </w:rPr>
        <w:t>Подвижная игра «Зайка беленький сидит и ушами шевелит».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Зайка серенький сидит, и ушами шевелит,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Вот так, вот так, и ушами шевелит!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(Дети присаживаются на корточки и руками изображают, как зайка шевелит ушками)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Зайке холодно сидеть, надо лапочки погреть,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Вот так, вот так, надо лапочки погреть!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(Дети слегка прихлопывают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ладошку об ладошку. Затем встают)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Зайке холодно стоять, надо зайке поскакать!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Скок -скок —скок -скок, надо зайке поскакать!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(Дети прыгают на двух ногах, прижав руки к груди)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Кто -то зайку напугал, зайка прыг и убежал.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(Дети разбегаются врассыпную).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 </w:t>
      </w:r>
      <w:r w:rsidRPr="00887520">
        <w:rPr>
          <w:rStyle w:val="c2"/>
          <w:b/>
          <w:color w:val="000000"/>
          <w:sz w:val="28"/>
          <w:szCs w:val="28"/>
        </w:rPr>
        <w:t>Опыт 4.</w:t>
      </w:r>
      <w:r w:rsidRPr="00706DF4">
        <w:rPr>
          <w:rStyle w:val="c2"/>
          <w:color w:val="000000"/>
          <w:sz w:val="28"/>
          <w:szCs w:val="28"/>
        </w:rPr>
        <w:t xml:space="preserve"> Определение веса камня.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- Зайка, подумай и скажи, а можно сдуть камень с ладошки?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Зайка: Не знаю, я не пробовал.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- Вот мы и проверим с тобой вместе. Ребята, положите свои камень на ладошку и подуйте на них. У нас получилось сдуть камень с ладошки? (Ответы детей: нет). А теперь возьмите кусочек ваты, положите его на ладошку и подуйте на него. Что произошло с ватой? (Ответы детей: вата улетела). Почему вата улетела, в камень нет? (Ответы детей: вата легкая, а камень тяжелый).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87520">
        <w:rPr>
          <w:rStyle w:val="c2"/>
          <w:b/>
          <w:color w:val="000000"/>
          <w:sz w:val="28"/>
          <w:szCs w:val="28"/>
        </w:rPr>
        <w:t>Опыт 5</w:t>
      </w:r>
      <w:r w:rsidRPr="00706DF4">
        <w:rPr>
          <w:rStyle w:val="c2"/>
          <w:color w:val="000000"/>
          <w:sz w:val="28"/>
          <w:szCs w:val="28"/>
        </w:rPr>
        <w:t>. Камень в воде.</w:t>
      </w:r>
    </w:p>
    <w:p w:rsidR="00887520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-Ребята, что будет с камнем, если положить его в воду? Он утонет или будет плавать? (Ответы детей:). Проверим ваши предположения: положите камни в воду, что произошло? (Ответы детей: он утонул). Почему? (Ответы детей: потому,</w:t>
      </w:r>
      <w:r w:rsidR="00887520">
        <w:rPr>
          <w:rStyle w:val="c2"/>
          <w:color w:val="000000"/>
          <w:sz w:val="28"/>
          <w:szCs w:val="28"/>
        </w:rPr>
        <w:t xml:space="preserve"> что он тяжёлый. Теперь </w:t>
      </w:r>
      <w:proofErr w:type="spellStart"/>
      <w:r w:rsidR="00887520">
        <w:rPr>
          <w:rStyle w:val="c2"/>
          <w:color w:val="000000"/>
          <w:sz w:val="28"/>
          <w:szCs w:val="28"/>
        </w:rPr>
        <w:t>пла</w:t>
      </w:r>
      <w:r w:rsidR="00EA38FF">
        <w:rPr>
          <w:rStyle w:val="c2"/>
          <w:color w:val="000000"/>
          <w:sz w:val="28"/>
          <w:szCs w:val="28"/>
        </w:rPr>
        <w:t>с</w:t>
      </w:r>
      <w:r w:rsidR="00887520">
        <w:rPr>
          <w:rStyle w:val="c2"/>
          <w:color w:val="000000"/>
          <w:sz w:val="28"/>
          <w:szCs w:val="28"/>
        </w:rPr>
        <w:t>смасовую</w:t>
      </w:r>
      <w:proofErr w:type="spellEnd"/>
      <w:r w:rsidR="00887520">
        <w:rPr>
          <w:rStyle w:val="c2"/>
          <w:color w:val="000000"/>
          <w:sz w:val="28"/>
          <w:szCs w:val="28"/>
        </w:rPr>
        <w:t xml:space="preserve"> крышку  опустите </w:t>
      </w:r>
      <w:r w:rsidRPr="00706DF4">
        <w:rPr>
          <w:rStyle w:val="c2"/>
          <w:color w:val="000000"/>
          <w:sz w:val="28"/>
          <w:szCs w:val="28"/>
        </w:rPr>
        <w:t xml:space="preserve"> в воду. Что</w:t>
      </w:r>
      <w:r w:rsidR="00887520">
        <w:rPr>
          <w:rStyle w:val="c2"/>
          <w:color w:val="000000"/>
          <w:sz w:val="28"/>
          <w:szCs w:val="28"/>
        </w:rPr>
        <w:t xml:space="preserve"> увидели? (Ответы детей: крышка </w:t>
      </w:r>
      <w:r w:rsidR="00EA38FF">
        <w:rPr>
          <w:rStyle w:val="c2"/>
          <w:color w:val="000000"/>
          <w:sz w:val="28"/>
          <w:szCs w:val="28"/>
        </w:rPr>
        <w:t xml:space="preserve"> не утонуло). Почему крышка </w:t>
      </w:r>
      <w:r w:rsidRPr="00706DF4">
        <w:rPr>
          <w:rStyle w:val="c2"/>
          <w:color w:val="000000"/>
          <w:sz w:val="28"/>
          <w:szCs w:val="28"/>
        </w:rPr>
        <w:t xml:space="preserve"> не утонуло, а камен</w:t>
      </w:r>
      <w:r w:rsidR="00EA38FF">
        <w:rPr>
          <w:rStyle w:val="c2"/>
          <w:color w:val="000000"/>
          <w:sz w:val="28"/>
          <w:szCs w:val="28"/>
        </w:rPr>
        <w:t>ь утонул? (Ответы детей: крышка легкая</w:t>
      </w:r>
      <w:r w:rsidRPr="00706DF4">
        <w:rPr>
          <w:rStyle w:val="c2"/>
          <w:color w:val="000000"/>
          <w:sz w:val="28"/>
          <w:szCs w:val="28"/>
        </w:rPr>
        <w:t>, а камень тяжелый).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 Зайка: Ребята, я и не знал, что камни такие удивительные. Мне так было интересно, а вам было интересно? (Ответы детей). Ребята, я прибегу к своим друзьям и расскажу им о камне. Что он может быть, ой забыл.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- Ребята, давайте поможем зайке вспомнить то, что мы узнали о камне.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Камни по цвету бывают... (разного цвета).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 xml:space="preserve">Камни по форме бывают… (разной формы), а по </w:t>
      </w:r>
      <w:proofErr w:type="gramStart"/>
      <w:r w:rsidRPr="00706DF4">
        <w:rPr>
          <w:rStyle w:val="c2"/>
          <w:color w:val="000000"/>
          <w:sz w:val="28"/>
          <w:szCs w:val="28"/>
        </w:rPr>
        <w:t>размеру..</w:t>
      </w:r>
      <w:proofErr w:type="gramEnd"/>
      <w:r w:rsidRPr="00706DF4">
        <w:rPr>
          <w:rStyle w:val="c2"/>
          <w:color w:val="000000"/>
          <w:sz w:val="28"/>
          <w:szCs w:val="28"/>
        </w:rPr>
        <w:t xml:space="preserve"> (маленькие и большие).</w:t>
      </w:r>
    </w:p>
    <w:p w:rsidR="00706DF4" w:rsidRP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t>По весу камни …(тяжелые), поэтому камни в воде ….(тонут).</w:t>
      </w:r>
    </w:p>
    <w:p w:rsidR="00706DF4" w:rsidRDefault="00706DF4" w:rsidP="00706DF4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Calibri" w:hAnsi="Calibri"/>
          <w:b/>
          <w:bCs/>
          <w:color w:val="000000"/>
          <w:sz w:val="28"/>
          <w:szCs w:val="28"/>
        </w:rPr>
      </w:pPr>
      <w:r w:rsidRPr="00706DF4">
        <w:rPr>
          <w:rStyle w:val="c2"/>
          <w:color w:val="000000"/>
          <w:sz w:val="28"/>
          <w:szCs w:val="28"/>
        </w:rPr>
        <w:lastRenderedPageBreak/>
        <w:t>Зайка: Спасибо, ребята, за помощь. А еще я запомнил, что с камнями надо играть аккуратно и бросаться ими нельзя. Ребята, а если я что-то еще узнать захочу, можно я к вам опять приду? (Ответы детей). До свиданья, ребята. (Дети прощаются с героем).</w:t>
      </w:r>
      <w:r w:rsidRPr="00706DF4">
        <w:rPr>
          <w:rStyle w:val="c4"/>
          <w:rFonts w:ascii="Calibri" w:hAnsi="Calibri"/>
          <w:b/>
          <w:bCs/>
          <w:color w:val="000000"/>
          <w:sz w:val="28"/>
          <w:szCs w:val="28"/>
        </w:rPr>
        <w:t> </w:t>
      </w:r>
    </w:p>
    <w:p w:rsidR="00EA38FF" w:rsidRDefault="00EA38FF" w:rsidP="00706DF4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Calibri" w:hAnsi="Calibri"/>
          <w:b/>
          <w:bCs/>
          <w:color w:val="000000"/>
          <w:sz w:val="28"/>
          <w:szCs w:val="28"/>
        </w:rPr>
      </w:pPr>
    </w:p>
    <w:p w:rsidR="00EA38FF" w:rsidRDefault="00EA38FF" w:rsidP="00706DF4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Calibri" w:hAnsi="Calibri"/>
          <w:b/>
          <w:bCs/>
          <w:color w:val="000000"/>
          <w:sz w:val="28"/>
          <w:szCs w:val="28"/>
        </w:rPr>
      </w:pPr>
    </w:p>
    <w:p w:rsidR="003C2A35" w:rsidRDefault="003C2A35" w:rsidP="00706DF4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Calibri" w:hAnsi="Calibri"/>
          <w:b/>
          <w:bCs/>
          <w:color w:val="000000"/>
          <w:sz w:val="28"/>
          <w:szCs w:val="28"/>
        </w:rPr>
      </w:pPr>
    </w:p>
    <w:p w:rsidR="00EA38FF" w:rsidRPr="00643646" w:rsidRDefault="00EA38FF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</w:p>
    <w:p w:rsidR="003C2A35" w:rsidRDefault="003C2A35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3C2A35" w:rsidRDefault="003C2A35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 </w:t>
      </w:r>
    </w:p>
    <w:p w:rsidR="003C2A35" w:rsidRDefault="003C2A35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3C2A35" w:rsidRDefault="003C2A35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3C2A35" w:rsidRDefault="003C2A35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3C2A35" w:rsidRPr="00706DF4" w:rsidRDefault="003C2A35" w:rsidP="00706D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bookmarkStart w:id="0" w:name="_GoBack"/>
      <w:bookmarkEnd w:id="0"/>
    </w:p>
    <w:sectPr w:rsidR="003C2A35" w:rsidRPr="00706DF4" w:rsidSect="006436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DF4"/>
    <w:rsid w:val="001054AA"/>
    <w:rsid w:val="003C2A35"/>
    <w:rsid w:val="00643646"/>
    <w:rsid w:val="00706DF4"/>
    <w:rsid w:val="00887520"/>
    <w:rsid w:val="00EA38FF"/>
    <w:rsid w:val="00F6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53C9"/>
  <w15:docId w15:val="{D21D54C9-4524-4EFF-97B1-802ABF51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6DF4"/>
    <w:rPr>
      <w:b/>
      <w:bCs/>
    </w:rPr>
  </w:style>
  <w:style w:type="paragraph" w:customStyle="1" w:styleId="c18">
    <w:name w:val="c18"/>
    <w:basedOn w:val="a"/>
    <w:rsid w:val="0070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6DF4"/>
  </w:style>
  <w:style w:type="character" w:customStyle="1" w:styleId="c16">
    <w:name w:val="c16"/>
    <w:basedOn w:val="a0"/>
    <w:rsid w:val="00706DF4"/>
  </w:style>
  <w:style w:type="paragraph" w:customStyle="1" w:styleId="c20">
    <w:name w:val="c20"/>
    <w:basedOn w:val="a"/>
    <w:rsid w:val="0070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06DF4"/>
  </w:style>
  <w:style w:type="paragraph" w:customStyle="1" w:styleId="c12">
    <w:name w:val="c12"/>
    <w:basedOn w:val="a"/>
    <w:rsid w:val="0070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0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0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06DF4"/>
  </w:style>
  <w:style w:type="character" w:customStyle="1" w:styleId="c4">
    <w:name w:val="c4"/>
    <w:basedOn w:val="a0"/>
    <w:rsid w:val="00706DF4"/>
  </w:style>
  <w:style w:type="character" w:customStyle="1" w:styleId="c3">
    <w:name w:val="c3"/>
    <w:basedOn w:val="a0"/>
    <w:rsid w:val="00706DF4"/>
  </w:style>
  <w:style w:type="character" w:customStyle="1" w:styleId="c7">
    <w:name w:val="c7"/>
    <w:basedOn w:val="a0"/>
    <w:rsid w:val="00706DF4"/>
  </w:style>
  <w:style w:type="paragraph" w:styleId="a5">
    <w:name w:val="Balloon Text"/>
    <w:basedOn w:val="a"/>
    <w:link w:val="a6"/>
    <w:uiPriority w:val="99"/>
    <w:semiHidden/>
    <w:unhideWhenUsed/>
    <w:rsid w:val="00EA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Маргарита</cp:lastModifiedBy>
  <cp:revision>5</cp:revision>
  <dcterms:created xsi:type="dcterms:W3CDTF">2022-02-03T15:16:00Z</dcterms:created>
  <dcterms:modified xsi:type="dcterms:W3CDTF">2024-08-26T15:24:00Z</dcterms:modified>
</cp:coreProperties>
</file>